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148" w:rsidRDefault="00AD7148" w:rsidP="00400DF2">
      <w:pPr>
        <w:ind w:right="62"/>
        <w:jc w:val="both"/>
        <w:outlineLvl w:val="0"/>
        <w:rPr>
          <w:rFonts w:eastAsia="Times New Roman" w:cs="Times New Roman"/>
          <w:sz w:val="24"/>
          <w:szCs w:val="24"/>
          <w:lang w:eastAsia="ru-RU"/>
        </w:rPr>
      </w:pPr>
    </w:p>
    <w:p w:rsidR="00DE3C11" w:rsidRDefault="00DE3C11" w:rsidP="00ED5AEF">
      <w:pPr>
        <w:ind w:right="62"/>
        <w:outlineLvl w:val="0"/>
        <w:rPr>
          <w:rFonts w:eastAsia="Times New Roman" w:cs="Times New Roman"/>
          <w:sz w:val="24"/>
          <w:szCs w:val="24"/>
          <w:lang w:eastAsia="ru-RU"/>
        </w:rPr>
      </w:pPr>
      <w:r>
        <w:rPr>
          <w:rFonts w:eastAsia="Times New Roman" w:cs="Times New Roman"/>
          <w:sz w:val="24"/>
          <w:szCs w:val="24"/>
          <w:lang w:eastAsia="ru-RU"/>
        </w:rPr>
        <w:t>Министерство образования и науки Хабаровского края</w:t>
      </w:r>
    </w:p>
    <w:p w:rsidR="00DE3C11" w:rsidRDefault="00203AD5" w:rsidP="00ED5AEF">
      <w:pPr>
        <w:ind w:right="62"/>
        <w:outlineLvl w:val="0"/>
        <w:rPr>
          <w:rFonts w:eastAsia="Times New Roman" w:cs="Times New Roman"/>
          <w:sz w:val="24"/>
          <w:szCs w:val="24"/>
          <w:lang w:eastAsia="ru-RU"/>
        </w:rPr>
      </w:pPr>
      <w:r w:rsidRPr="00400DF2">
        <w:rPr>
          <w:rFonts w:eastAsia="Times New Roman" w:cs="Times New Roman"/>
          <w:sz w:val="24"/>
          <w:szCs w:val="24"/>
          <w:lang w:eastAsia="ru-RU"/>
        </w:rPr>
        <w:t>Краевое государственное бюджетное образовательное учреждение</w:t>
      </w:r>
    </w:p>
    <w:p w:rsidR="00203AD5" w:rsidRPr="00400DF2" w:rsidRDefault="00203AD5" w:rsidP="00ED5AEF">
      <w:pPr>
        <w:ind w:right="62"/>
        <w:outlineLvl w:val="0"/>
        <w:rPr>
          <w:rFonts w:eastAsia="Times New Roman" w:cs="Times New Roman"/>
          <w:sz w:val="24"/>
          <w:szCs w:val="24"/>
          <w:lang w:eastAsia="ru-RU"/>
        </w:rPr>
      </w:pPr>
      <w:r w:rsidRPr="00400DF2">
        <w:rPr>
          <w:rFonts w:eastAsia="Times New Roman" w:cs="Times New Roman"/>
          <w:sz w:val="24"/>
          <w:szCs w:val="24"/>
          <w:lang w:eastAsia="ru-RU"/>
        </w:rPr>
        <w:t>дополнительного профессионального образования</w:t>
      </w:r>
    </w:p>
    <w:p w:rsidR="00DE3C11" w:rsidRDefault="00203AD5" w:rsidP="00ED5AEF">
      <w:pPr>
        <w:ind w:right="62"/>
        <w:outlineLvl w:val="0"/>
        <w:rPr>
          <w:rFonts w:eastAsia="Times New Roman" w:cs="Times New Roman"/>
          <w:sz w:val="24"/>
          <w:szCs w:val="24"/>
          <w:lang w:eastAsia="ru-RU"/>
        </w:rPr>
      </w:pPr>
      <w:r w:rsidRPr="00400DF2">
        <w:rPr>
          <w:rFonts w:eastAsia="Times New Roman" w:cs="Times New Roman"/>
          <w:sz w:val="24"/>
          <w:szCs w:val="24"/>
          <w:lang w:eastAsia="ru-RU"/>
        </w:rPr>
        <w:t xml:space="preserve">(повышения квалификации) </w:t>
      </w:r>
    </w:p>
    <w:p w:rsidR="00203AD5" w:rsidRPr="00400DF2" w:rsidRDefault="00203AD5" w:rsidP="00ED5AEF">
      <w:pPr>
        <w:ind w:right="62"/>
        <w:outlineLvl w:val="0"/>
        <w:rPr>
          <w:rFonts w:eastAsia="Times New Roman" w:cs="Times New Roman"/>
          <w:sz w:val="24"/>
          <w:szCs w:val="24"/>
          <w:lang w:eastAsia="ru-RU"/>
        </w:rPr>
      </w:pPr>
      <w:r w:rsidRPr="00400DF2">
        <w:rPr>
          <w:rFonts w:eastAsia="Times New Roman" w:cs="Times New Roman"/>
          <w:sz w:val="24"/>
          <w:szCs w:val="24"/>
          <w:lang w:eastAsia="ru-RU"/>
        </w:rPr>
        <w:t>"Хабаровский краевой институт развития образования"</w:t>
      </w:r>
    </w:p>
    <w:p w:rsidR="00203AD5" w:rsidRPr="00400DF2" w:rsidRDefault="007F7A6C" w:rsidP="00400DF2">
      <w:pPr>
        <w:spacing w:line="240" w:lineRule="exact"/>
        <w:ind w:right="62"/>
        <w:contextualSpacing/>
        <w:jc w:val="both"/>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9251950" cy="6967110"/>
            <wp:effectExtent l="19050" t="0" r="6350" b="0"/>
            <wp:docPr id="7" name="Рисунок 1" descr="E:\трейлер ПРЕЕМСТВЕННОСТЬ\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рейлер ПРЕЕМСТВЕННОСТЬ\Рисунок5.png"/>
                    <pic:cNvPicPr>
                      <a:picLocks noChangeAspect="1" noChangeArrowheads="1"/>
                    </pic:cNvPicPr>
                  </pic:nvPicPr>
                  <pic:blipFill>
                    <a:blip r:embed="rId9" cstate="print"/>
                    <a:srcRect/>
                    <a:stretch>
                      <a:fillRect/>
                    </a:stretch>
                  </pic:blipFill>
                  <pic:spPr bwMode="auto">
                    <a:xfrm>
                      <a:off x="0" y="0"/>
                      <a:ext cx="9251950" cy="6967110"/>
                    </a:xfrm>
                    <a:prstGeom prst="rect">
                      <a:avLst/>
                    </a:prstGeom>
                    <a:noFill/>
                    <a:ln w="9525">
                      <a:noFill/>
                      <a:miter lim="800000"/>
                      <a:headEnd/>
                      <a:tailEnd/>
                    </a:ln>
                  </pic:spPr>
                </pic:pic>
              </a:graphicData>
            </a:graphic>
          </wp:inline>
        </w:drawing>
      </w:r>
    </w:p>
    <w:p w:rsidR="00203AD5" w:rsidRPr="00400DF2" w:rsidRDefault="00203AD5" w:rsidP="00400DF2">
      <w:pPr>
        <w:jc w:val="both"/>
        <w:rPr>
          <w:rFonts w:eastAsia="Times New Roman" w:cs="Times New Roman"/>
          <w:sz w:val="24"/>
          <w:szCs w:val="24"/>
          <w:lang w:eastAsia="ru-RU"/>
        </w:rPr>
      </w:pPr>
    </w:p>
    <w:p w:rsidR="00203AD5" w:rsidRDefault="00DE3C11" w:rsidP="00400DF2">
      <w:pPr>
        <w:jc w:val="both"/>
        <w:rPr>
          <w:rFonts w:eastAsia="Times New Roman" w:cs="Times New Roman"/>
          <w:sz w:val="24"/>
          <w:szCs w:val="24"/>
          <w:lang w:eastAsia="ru-RU"/>
        </w:rPr>
      </w:pPr>
      <w:r w:rsidRPr="00400DF2">
        <w:rPr>
          <w:rFonts w:eastAsia="Times New Roman" w:cs="Times New Roman"/>
          <w:b/>
          <w:noProof/>
          <w:sz w:val="24"/>
          <w:szCs w:val="24"/>
          <w:lang w:eastAsia="ru-RU"/>
        </w:rPr>
        <w:drawing>
          <wp:inline distT="0" distB="0" distL="0" distR="0" wp14:anchorId="0B1CC149" wp14:editId="692FC185">
            <wp:extent cx="1238250" cy="7524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r="76250"/>
                    <a:stretch>
                      <a:fillRect/>
                    </a:stretch>
                  </pic:blipFill>
                  <pic:spPr bwMode="auto">
                    <a:xfrm>
                      <a:off x="0" y="0"/>
                      <a:ext cx="1238250" cy="752475"/>
                    </a:xfrm>
                    <a:prstGeom prst="rect">
                      <a:avLst/>
                    </a:prstGeom>
                    <a:noFill/>
                    <a:ln>
                      <a:noFill/>
                    </a:ln>
                  </pic:spPr>
                </pic:pic>
              </a:graphicData>
            </a:graphic>
          </wp:inline>
        </w:drawing>
      </w:r>
    </w:p>
    <w:p w:rsidR="00ED5AEF" w:rsidRPr="00400DF2" w:rsidRDefault="00ED5AEF" w:rsidP="00400DF2">
      <w:pPr>
        <w:jc w:val="both"/>
        <w:rPr>
          <w:rFonts w:eastAsia="Times New Roman" w:cs="Times New Roman"/>
          <w:sz w:val="24"/>
          <w:szCs w:val="24"/>
          <w:lang w:eastAsia="ru-RU"/>
        </w:rPr>
      </w:pPr>
    </w:p>
    <w:p w:rsidR="002E61C0" w:rsidRPr="00ED5AEF" w:rsidRDefault="006467EE" w:rsidP="00400DF2">
      <w:pPr>
        <w:jc w:val="both"/>
        <w:rPr>
          <w:rFonts w:eastAsia="Times New Roman" w:cs="Times New Roman"/>
          <w:sz w:val="32"/>
          <w:szCs w:val="24"/>
          <w:lang w:eastAsia="ru-RU"/>
        </w:rPr>
      </w:pPr>
      <w:r>
        <w:rPr>
          <w:rFonts w:eastAsia="Times New Roman" w:cs="Times New Roman"/>
          <w:sz w:val="32"/>
          <w:szCs w:val="24"/>
          <w:lang w:eastAsia="ru-RU"/>
        </w:rPr>
        <w:t xml:space="preserve">Рабочая тетрадь к модельному семинару </w:t>
      </w:r>
      <w:r w:rsidR="002E61C0" w:rsidRPr="00ED5AEF">
        <w:rPr>
          <w:rFonts w:eastAsia="Times New Roman" w:cs="Times New Roman"/>
          <w:sz w:val="32"/>
          <w:szCs w:val="24"/>
          <w:lang w:eastAsia="ru-RU"/>
        </w:rPr>
        <w:t>для муниципальных команд и модераторов</w:t>
      </w:r>
    </w:p>
    <w:p w:rsidR="002E61C0" w:rsidRPr="00ED5AEF" w:rsidRDefault="002E61C0" w:rsidP="00400DF2">
      <w:pPr>
        <w:jc w:val="both"/>
        <w:rPr>
          <w:rFonts w:eastAsia="Times New Roman" w:cs="Times New Roman"/>
          <w:b/>
          <w:sz w:val="32"/>
          <w:szCs w:val="24"/>
          <w:lang w:eastAsia="ru-RU"/>
        </w:rPr>
      </w:pPr>
      <w:r w:rsidRPr="00ED5AEF">
        <w:rPr>
          <w:rFonts w:eastAsia="Times New Roman" w:cs="Times New Roman"/>
          <w:b/>
          <w:sz w:val="32"/>
          <w:szCs w:val="24"/>
          <w:lang w:eastAsia="ru-RU"/>
        </w:rPr>
        <w:t>"КОНСТРУИРОВАНИЕ ЕДИНОЙ ПРЕЕМСТВЕННОЙ РАЗВИВАЮЩЕЙ ОБРАЗОВАТЕЛЬНОЙ СРЕДЫ</w:t>
      </w:r>
      <w:r w:rsidR="001060AF" w:rsidRPr="00ED5AEF">
        <w:rPr>
          <w:rFonts w:eastAsia="Times New Roman" w:cs="Times New Roman"/>
          <w:b/>
          <w:sz w:val="32"/>
          <w:szCs w:val="24"/>
          <w:lang w:eastAsia="ru-RU"/>
        </w:rPr>
        <w:t xml:space="preserve"> РЕАЛИЗАЦИИ ФГОС</w:t>
      </w:r>
      <w:r w:rsidRPr="00ED5AEF">
        <w:rPr>
          <w:rFonts w:eastAsia="Times New Roman" w:cs="Times New Roman"/>
          <w:b/>
          <w:sz w:val="32"/>
          <w:szCs w:val="24"/>
          <w:lang w:eastAsia="ru-RU"/>
        </w:rPr>
        <w:t xml:space="preserve"> "</w:t>
      </w:r>
    </w:p>
    <w:p w:rsidR="00203AD5" w:rsidRDefault="00203AD5" w:rsidP="00AD7148">
      <w:pPr>
        <w:rPr>
          <w:rFonts w:eastAsia="Times New Roman" w:cs="Times New Roman"/>
          <w:sz w:val="24"/>
          <w:szCs w:val="24"/>
          <w:lang w:eastAsia="ru-RU"/>
        </w:rPr>
      </w:pPr>
    </w:p>
    <w:p w:rsidR="00F56857" w:rsidRDefault="00F56857" w:rsidP="00AD7148">
      <w:pPr>
        <w:rPr>
          <w:rFonts w:eastAsia="Times New Roman" w:cs="Times New Roman"/>
          <w:sz w:val="24"/>
          <w:szCs w:val="24"/>
          <w:lang w:eastAsia="ru-RU"/>
        </w:rPr>
      </w:pPr>
    </w:p>
    <w:p w:rsidR="00F56857" w:rsidRPr="00400DF2" w:rsidRDefault="00F56857" w:rsidP="00AD7148">
      <w:pPr>
        <w:rPr>
          <w:rFonts w:eastAsia="Times New Roman" w:cs="Times New Roman"/>
          <w:sz w:val="24"/>
          <w:szCs w:val="24"/>
          <w:lang w:eastAsia="ru-RU"/>
        </w:rPr>
      </w:pPr>
      <w:r w:rsidRPr="00F56857">
        <w:rPr>
          <w:rFonts w:eastAsia="Times New Roman" w:cs="Times New Roman"/>
          <w:noProof/>
          <w:sz w:val="24"/>
          <w:szCs w:val="24"/>
          <w:lang w:eastAsia="ru-RU"/>
        </w:rPr>
        <w:drawing>
          <wp:inline distT="0" distB="0" distL="0" distR="0" wp14:anchorId="46D12252" wp14:editId="601E8D5D">
            <wp:extent cx="5118265" cy="158952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90" t="17383" r="18765" b="47070"/>
                    <a:stretch/>
                  </pic:blipFill>
                  <pic:spPr bwMode="auto">
                    <a:xfrm>
                      <a:off x="0" y="0"/>
                      <a:ext cx="5119178" cy="1589803"/>
                    </a:xfrm>
                    <a:prstGeom prst="rect">
                      <a:avLst/>
                    </a:prstGeom>
                    <a:noFill/>
                    <a:ln>
                      <a:noFill/>
                    </a:ln>
                    <a:effectLst/>
                    <a:extLst/>
                  </pic:spPr>
                </pic:pic>
              </a:graphicData>
            </a:graphic>
          </wp:inline>
        </w:drawing>
      </w:r>
    </w:p>
    <w:p w:rsidR="00ED5AEF" w:rsidRDefault="00ED5AEF" w:rsidP="00F56857">
      <w:pPr>
        <w:jc w:val="both"/>
        <w:rPr>
          <w:rFonts w:eastAsia="Times New Roman" w:cs="Times New Roman"/>
          <w:sz w:val="24"/>
          <w:szCs w:val="24"/>
          <w:lang w:eastAsia="ru-RU"/>
        </w:rPr>
      </w:pPr>
    </w:p>
    <w:p w:rsidR="00ED5AEF" w:rsidRDefault="00ED5AEF" w:rsidP="00400DF2">
      <w:pPr>
        <w:jc w:val="both"/>
        <w:rPr>
          <w:rFonts w:eastAsia="Times New Roman" w:cs="Times New Roman"/>
          <w:sz w:val="24"/>
          <w:szCs w:val="24"/>
          <w:lang w:eastAsia="ru-RU"/>
        </w:rPr>
      </w:pPr>
    </w:p>
    <w:p w:rsidR="00ED5AEF" w:rsidRPr="00400DF2" w:rsidRDefault="00ED5AEF" w:rsidP="00400DF2">
      <w:pPr>
        <w:jc w:val="both"/>
        <w:rPr>
          <w:rFonts w:eastAsia="Times New Roman" w:cs="Times New Roman"/>
          <w:sz w:val="24"/>
          <w:szCs w:val="24"/>
          <w:lang w:eastAsia="ru-RU"/>
        </w:rPr>
      </w:pPr>
    </w:p>
    <w:p w:rsidR="00203AD5" w:rsidRPr="00400DF2" w:rsidRDefault="00203AD5" w:rsidP="00ED5AEF">
      <w:pPr>
        <w:rPr>
          <w:rFonts w:eastAsia="Times New Roman" w:cs="Times New Roman"/>
          <w:sz w:val="24"/>
          <w:szCs w:val="24"/>
          <w:lang w:eastAsia="ru-RU"/>
        </w:rPr>
      </w:pPr>
      <w:r w:rsidRPr="00400DF2">
        <w:rPr>
          <w:rFonts w:eastAsia="Times New Roman" w:cs="Times New Roman"/>
          <w:sz w:val="24"/>
          <w:szCs w:val="24"/>
          <w:lang w:eastAsia="ru-RU"/>
        </w:rPr>
        <w:t>Хабаровск</w:t>
      </w:r>
    </w:p>
    <w:p w:rsidR="00203AD5" w:rsidRPr="00400DF2" w:rsidRDefault="002E61C0" w:rsidP="00ED5AEF">
      <w:pPr>
        <w:rPr>
          <w:rFonts w:eastAsia="Times New Roman" w:cs="Times New Roman"/>
          <w:sz w:val="24"/>
          <w:szCs w:val="24"/>
          <w:lang w:eastAsia="ru-RU"/>
        </w:rPr>
      </w:pPr>
      <w:r w:rsidRPr="00400DF2">
        <w:rPr>
          <w:rFonts w:eastAsia="Times New Roman" w:cs="Times New Roman"/>
          <w:sz w:val="24"/>
          <w:szCs w:val="24"/>
          <w:lang w:eastAsia="ru-RU"/>
        </w:rPr>
        <w:t>2015</w:t>
      </w:r>
    </w:p>
    <w:p w:rsidR="00EF5405" w:rsidRPr="00400DF2" w:rsidRDefault="00EF5405" w:rsidP="00400DF2">
      <w:pPr>
        <w:jc w:val="both"/>
        <w:rPr>
          <w:rFonts w:eastAsia="Calibri" w:cs="Times New Roman"/>
          <w:sz w:val="24"/>
          <w:szCs w:val="24"/>
        </w:rPr>
      </w:pPr>
    </w:p>
    <w:p w:rsidR="00EF5405" w:rsidRPr="00400DF2" w:rsidRDefault="00EF5405" w:rsidP="00400DF2">
      <w:pPr>
        <w:jc w:val="both"/>
        <w:rPr>
          <w:rFonts w:eastAsia="Calibri" w:cs="Times New Roman"/>
          <w:sz w:val="24"/>
          <w:szCs w:val="24"/>
        </w:rPr>
      </w:pPr>
    </w:p>
    <w:p w:rsidR="00EF5405" w:rsidRPr="00400DF2" w:rsidRDefault="00EF5405" w:rsidP="00400DF2">
      <w:pPr>
        <w:jc w:val="both"/>
        <w:rPr>
          <w:rFonts w:eastAsia="Calibri" w:cs="Times New Roman"/>
          <w:sz w:val="24"/>
          <w:szCs w:val="24"/>
        </w:rPr>
      </w:pPr>
    </w:p>
    <w:p w:rsidR="00EF5405" w:rsidRPr="00400DF2" w:rsidRDefault="00EF5405" w:rsidP="00400DF2">
      <w:pPr>
        <w:jc w:val="both"/>
        <w:rPr>
          <w:rFonts w:eastAsia="Calibri" w:cs="Times New Roman"/>
          <w:sz w:val="24"/>
          <w:szCs w:val="24"/>
        </w:rPr>
      </w:pPr>
    </w:p>
    <w:p w:rsidR="00203AD5" w:rsidRPr="00400DF2" w:rsidRDefault="00A472D5" w:rsidP="00A472D5">
      <w:pPr>
        <w:jc w:val="both"/>
        <w:rPr>
          <w:rFonts w:eastAsia="Calibri" w:cs="Times New Roman"/>
          <w:sz w:val="24"/>
          <w:szCs w:val="24"/>
        </w:rPr>
      </w:pPr>
      <w:r>
        <w:rPr>
          <w:rFonts w:eastAsia="Calibri" w:cs="Times New Roman"/>
          <w:sz w:val="24"/>
          <w:szCs w:val="24"/>
        </w:rPr>
        <w:t xml:space="preserve">   </w:t>
      </w:r>
      <w:r w:rsidR="00203AD5" w:rsidRPr="00400DF2">
        <w:rPr>
          <w:rFonts w:eastAsia="Calibri" w:cs="Times New Roman"/>
          <w:sz w:val="24"/>
          <w:szCs w:val="24"/>
        </w:rPr>
        <w:t>ББК                                          Печатается по решению</w:t>
      </w:r>
    </w:p>
    <w:p w:rsidR="00203AD5" w:rsidRPr="00400DF2" w:rsidRDefault="00203AD5" w:rsidP="00400DF2">
      <w:pPr>
        <w:jc w:val="both"/>
        <w:rPr>
          <w:rFonts w:eastAsia="Calibri" w:cs="Times New Roman"/>
          <w:sz w:val="24"/>
          <w:szCs w:val="24"/>
        </w:rPr>
      </w:pPr>
      <w:r w:rsidRPr="00400DF2">
        <w:rPr>
          <w:rFonts w:eastAsia="Calibri" w:cs="Times New Roman"/>
          <w:sz w:val="24"/>
          <w:szCs w:val="24"/>
        </w:rPr>
        <w:t xml:space="preserve">    Н               </w:t>
      </w:r>
      <w:r w:rsidR="007F42D9">
        <w:rPr>
          <w:rFonts w:eastAsia="Calibri" w:cs="Times New Roman"/>
          <w:sz w:val="24"/>
          <w:szCs w:val="24"/>
        </w:rPr>
        <w:t xml:space="preserve">                              </w:t>
      </w:r>
      <w:r w:rsidRPr="00400DF2">
        <w:rPr>
          <w:rFonts w:eastAsia="Calibri" w:cs="Times New Roman"/>
          <w:sz w:val="24"/>
          <w:szCs w:val="24"/>
        </w:rPr>
        <w:t>редакционно-издательского совета ХК ИРО</w:t>
      </w: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color w:val="000000"/>
          <w:sz w:val="24"/>
          <w:szCs w:val="24"/>
        </w:rPr>
      </w:pPr>
    </w:p>
    <w:p w:rsidR="00203AD5" w:rsidRPr="00BA670C" w:rsidRDefault="001060AF" w:rsidP="00400DF2">
      <w:pPr>
        <w:jc w:val="both"/>
        <w:rPr>
          <w:rFonts w:eastAsia="Times New Roman" w:cs="Times New Roman"/>
          <w:sz w:val="24"/>
          <w:szCs w:val="24"/>
        </w:rPr>
      </w:pPr>
      <w:r w:rsidRPr="00400DF2">
        <w:rPr>
          <w:rFonts w:eastAsia="Times New Roman" w:cs="Times New Roman"/>
          <w:sz w:val="24"/>
          <w:szCs w:val="24"/>
          <w:lang w:eastAsia="ru-RU"/>
        </w:rPr>
        <w:t xml:space="preserve">Конструирование единой преемственной </w:t>
      </w:r>
      <w:r w:rsidR="00EF5405" w:rsidRPr="00400DF2">
        <w:rPr>
          <w:rFonts w:eastAsia="Times New Roman" w:cs="Times New Roman"/>
          <w:sz w:val="24"/>
          <w:szCs w:val="24"/>
          <w:lang w:eastAsia="ru-RU"/>
        </w:rPr>
        <w:t>развивающей</w:t>
      </w:r>
      <w:r w:rsidRPr="00400DF2">
        <w:rPr>
          <w:rFonts w:eastAsia="Times New Roman" w:cs="Times New Roman"/>
          <w:sz w:val="24"/>
          <w:szCs w:val="24"/>
          <w:lang w:eastAsia="ru-RU"/>
        </w:rPr>
        <w:t xml:space="preserve"> образовательной среды реализации ФГОС</w:t>
      </w:r>
      <w:r w:rsidR="00203AD5" w:rsidRPr="00400DF2">
        <w:rPr>
          <w:rFonts w:eastAsia="Times New Roman" w:cs="Times New Roman"/>
          <w:color w:val="000000"/>
          <w:sz w:val="24"/>
          <w:szCs w:val="24"/>
        </w:rPr>
        <w:t>: рабоча</w:t>
      </w:r>
      <w:r w:rsidR="00203AD5" w:rsidRPr="00BA670C">
        <w:rPr>
          <w:rFonts w:eastAsia="Times New Roman" w:cs="Times New Roman"/>
          <w:sz w:val="24"/>
          <w:szCs w:val="24"/>
        </w:rPr>
        <w:t xml:space="preserve">я тетрадь / авт.-сост. </w:t>
      </w:r>
      <w:r w:rsidR="00ED5AEF" w:rsidRPr="00BA670C">
        <w:rPr>
          <w:rFonts w:eastAsia="Times New Roman" w:cs="Times New Roman"/>
          <w:sz w:val="24"/>
          <w:szCs w:val="24"/>
        </w:rPr>
        <w:t xml:space="preserve">Кузнецова Ж.Б., </w:t>
      </w:r>
      <w:proofErr w:type="spellStart"/>
      <w:r w:rsidR="00ED5AEF" w:rsidRPr="00BA670C">
        <w:rPr>
          <w:rFonts w:eastAsia="Times New Roman" w:cs="Times New Roman"/>
          <w:sz w:val="24"/>
          <w:szCs w:val="24"/>
        </w:rPr>
        <w:t>Митрейкина</w:t>
      </w:r>
      <w:proofErr w:type="spellEnd"/>
      <w:r w:rsidR="00ED5AEF" w:rsidRPr="00BA670C">
        <w:rPr>
          <w:rFonts w:eastAsia="Times New Roman" w:cs="Times New Roman"/>
          <w:sz w:val="24"/>
          <w:szCs w:val="24"/>
        </w:rPr>
        <w:t xml:space="preserve"> А.А., </w:t>
      </w:r>
      <w:proofErr w:type="spellStart"/>
      <w:r w:rsidR="00ED5AEF" w:rsidRPr="00BA670C">
        <w:rPr>
          <w:rFonts w:eastAsia="Times New Roman" w:cs="Times New Roman"/>
          <w:sz w:val="24"/>
          <w:szCs w:val="24"/>
        </w:rPr>
        <w:t>Ходжер</w:t>
      </w:r>
      <w:proofErr w:type="spellEnd"/>
      <w:r w:rsidR="00ED5AEF" w:rsidRPr="00BA670C">
        <w:rPr>
          <w:rFonts w:eastAsia="Times New Roman" w:cs="Times New Roman"/>
          <w:sz w:val="24"/>
          <w:szCs w:val="24"/>
        </w:rPr>
        <w:t xml:space="preserve"> Е.В.</w:t>
      </w:r>
      <w:r w:rsidR="00BA670C">
        <w:rPr>
          <w:rFonts w:eastAsia="Times New Roman" w:cs="Times New Roman"/>
          <w:sz w:val="24"/>
          <w:szCs w:val="24"/>
        </w:rPr>
        <w:t>, 2015</w:t>
      </w:r>
    </w:p>
    <w:p w:rsidR="00ED5AEF" w:rsidRDefault="00ED5AEF" w:rsidP="00400DF2">
      <w:pPr>
        <w:jc w:val="both"/>
        <w:rPr>
          <w:rFonts w:eastAsia="Times New Roman" w:cs="Times New Roman"/>
          <w:color w:val="FF0000"/>
          <w:sz w:val="24"/>
          <w:szCs w:val="24"/>
        </w:rPr>
      </w:pPr>
    </w:p>
    <w:p w:rsidR="00ED5AEF" w:rsidRDefault="00ED5AEF" w:rsidP="00400DF2">
      <w:pPr>
        <w:jc w:val="both"/>
        <w:rPr>
          <w:rFonts w:eastAsia="Times New Roman" w:cs="Times New Roman"/>
          <w:color w:val="FF0000"/>
          <w:sz w:val="24"/>
          <w:szCs w:val="24"/>
        </w:rPr>
      </w:pPr>
    </w:p>
    <w:p w:rsidR="00ED5AEF" w:rsidRPr="0014220A" w:rsidRDefault="00ED5AEF" w:rsidP="00400DF2">
      <w:pPr>
        <w:jc w:val="both"/>
        <w:rPr>
          <w:rFonts w:eastAsia="Times New Roman" w:cs="Times New Roman"/>
          <w:color w:val="FF0000"/>
          <w:sz w:val="24"/>
          <w:szCs w:val="24"/>
          <w:lang w:eastAsia="ru-RU"/>
        </w:rPr>
      </w:pPr>
    </w:p>
    <w:p w:rsidR="00203AD5" w:rsidRPr="00F56857" w:rsidRDefault="00203AD5" w:rsidP="00400DF2">
      <w:pPr>
        <w:shd w:val="clear" w:color="auto" w:fill="FFFFFF"/>
        <w:autoSpaceDE w:val="0"/>
        <w:autoSpaceDN w:val="0"/>
        <w:adjustRightInd w:val="0"/>
        <w:ind w:firstLine="708"/>
        <w:jc w:val="both"/>
        <w:rPr>
          <w:rFonts w:eastAsia="Times New Roman" w:cs="Times New Roman"/>
          <w:iCs/>
          <w:color w:val="000000"/>
          <w:sz w:val="24"/>
          <w:szCs w:val="24"/>
        </w:rPr>
      </w:pPr>
    </w:p>
    <w:p w:rsidR="00F56857" w:rsidRPr="00F56857" w:rsidRDefault="00F56857" w:rsidP="00400DF2">
      <w:pPr>
        <w:shd w:val="clear" w:color="auto" w:fill="FFFFFF"/>
        <w:autoSpaceDE w:val="0"/>
        <w:autoSpaceDN w:val="0"/>
        <w:adjustRightInd w:val="0"/>
        <w:ind w:firstLine="708"/>
        <w:jc w:val="both"/>
        <w:rPr>
          <w:rFonts w:eastAsia="Times New Roman" w:cs="Times New Roman"/>
          <w:iCs/>
          <w:color w:val="000000"/>
          <w:sz w:val="24"/>
          <w:szCs w:val="24"/>
        </w:rPr>
      </w:pPr>
    </w:p>
    <w:p w:rsidR="00F56857" w:rsidRPr="00525CD6" w:rsidRDefault="00F56857" w:rsidP="00400DF2">
      <w:pPr>
        <w:shd w:val="clear" w:color="auto" w:fill="FFFFFF"/>
        <w:autoSpaceDE w:val="0"/>
        <w:autoSpaceDN w:val="0"/>
        <w:adjustRightInd w:val="0"/>
        <w:ind w:firstLine="708"/>
        <w:jc w:val="both"/>
        <w:rPr>
          <w:rFonts w:eastAsia="Times New Roman" w:cs="Times New Roman"/>
          <w:iCs/>
          <w:color w:val="000000"/>
          <w:sz w:val="24"/>
          <w:szCs w:val="24"/>
        </w:rPr>
      </w:pPr>
    </w:p>
    <w:p w:rsidR="00F56857" w:rsidRPr="00525CD6" w:rsidRDefault="00F56857" w:rsidP="00400DF2">
      <w:pPr>
        <w:shd w:val="clear" w:color="auto" w:fill="FFFFFF"/>
        <w:autoSpaceDE w:val="0"/>
        <w:autoSpaceDN w:val="0"/>
        <w:adjustRightInd w:val="0"/>
        <w:ind w:firstLine="708"/>
        <w:jc w:val="both"/>
        <w:rPr>
          <w:rFonts w:eastAsia="Times New Roman" w:cs="Times New Roman"/>
          <w:iCs/>
          <w:color w:val="000000"/>
          <w:sz w:val="24"/>
          <w:szCs w:val="24"/>
        </w:rPr>
      </w:pPr>
    </w:p>
    <w:p w:rsidR="00F56857" w:rsidRPr="00525CD6" w:rsidRDefault="00F56857" w:rsidP="00400DF2">
      <w:pPr>
        <w:shd w:val="clear" w:color="auto" w:fill="FFFFFF"/>
        <w:autoSpaceDE w:val="0"/>
        <w:autoSpaceDN w:val="0"/>
        <w:adjustRightInd w:val="0"/>
        <w:ind w:firstLine="708"/>
        <w:jc w:val="both"/>
        <w:rPr>
          <w:rFonts w:eastAsia="Times New Roman" w:cs="Times New Roman"/>
          <w:iCs/>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i/>
          <w:iCs/>
          <w:color w:val="000000"/>
          <w:sz w:val="24"/>
          <w:szCs w:val="24"/>
        </w:rPr>
      </w:pPr>
    </w:p>
    <w:p w:rsidR="00203AD5" w:rsidRPr="00400DF2" w:rsidRDefault="00203AD5" w:rsidP="00400DF2">
      <w:pPr>
        <w:shd w:val="clear" w:color="auto" w:fill="FFFFFF"/>
        <w:autoSpaceDE w:val="0"/>
        <w:autoSpaceDN w:val="0"/>
        <w:adjustRightInd w:val="0"/>
        <w:ind w:firstLine="708"/>
        <w:jc w:val="both"/>
        <w:rPr>
          <w:rFonts w:eastAsia="Times New Roman" w:cs="Times New Roman"/>
          <w:iCs/>
          <w:color w:val="000000"/>
          <w:sz w:val="24"/>
          <w:szCs w:val="24"/>
        </w:rPr>
      </w:pPr>
    </w:p>
    <w:p w:rsidR="00203AD5" w:rsidRPr="00400DF2" w:rsidRDefault="00203AD5" w:rsidP="00400DF2">
      <w:pPr>
        <w:jc w:val="both"/>
        <w:rPr>
          <w:rFonts w:eastAsia="Times New Roman" w:cs="Times New Roman"/>
          <w:sz w:val="24"/>
          <w:szCs w:val="24"/>
          <w:lang w:eastAsia="ru-RU"/>
        </w:rPr>
      </w:pPr>
      <w:r w:rsidRPr="00400DF2">
        <w:rPr>
          <w:rFonts w:eastAsia="Times New Roman" w:cs="Times New Roman"/>
          <w:iCs/>
          <w:color w:val="000000"/>
          <w:sz w:val="24"/>
          <w:szCs w:val="24"/>
        </w:rPr>
        <w:t>Рабочая тетрадь подготовлена</w:t>
      </w:r>
      <w:r w:rsidR="001060AF" w:rsidRPr="00400DF2">
        <w:rPr>
          <w:rFonts w:eastAsia="Times New Roman" w:cs="Times New Roman"/>
          <w:iCs/>
          <w:color w:val="000000"/>
          <w:sz w:val="24"/>
          <w:szCs w:val="24"/>
        </w:rPr>
        <w:t xml:space="preserve"> </w:t>
      </w:r>
      <w:r w:rsidRPr="00400DF2">
        <w:rPr>
          <w:rFonts w:eastAsia="Times New Roman" w:cs="Times New Roman"/>
          <w:sz w:val="24"/>
          <w:szCs w:val="24"/>
          <w:lang w:eastAsia="ru-RU"/>
        </w:rPr>
        <w:t xml:space="preserve">для проведения </w:t>
      </w:r>
      <w:r w:rsidR="001060AF" w:rsidRPr="00400DF2">
        <w:rPr>
          <w:rFonts w:eastAsia="Times New Roman" w:cs="Times New Roman"/>
          <w:sz w:val="24"/>
          <w:szCs w:val="24"/>
          <w:lang w:eastAsia="ru-RU"/>
        </w:rPr>
        <w:t>модельных семинаров для муниципальных и школьных команд по реализации федеральных государственных образовательных стандартов на уровнях общего образования</w:t>
      </w:r>
    </w:p>
    <w:p w:rsidR="00203AD5" w:rsidRPr="00400DF2" w:rsidRDefault="00203AD5" w:rsidP="00400DF2">
      <w:pPr>
        <w:shd w:val="clear" w:color="auto" w:fill="FFFFFF"/>
        <w:autoSpaceDE w:val="0"/>
        <w:autoSpaceDN w:val="0"/>
        <w:adjustRightInd w:val="0"/>
        <w:ind w:firstLine="708"/>
        <w:jc w:val="both"/>
        <w:rPr>
          <w:rFonts w:eastAsia="Times New Roman" w:cs="Times New Roman"/>
          <w:iCs/>
          <w:color w:val="000000"/>
          <w:sz w:val="24"/>
          <w:szCs w:val="24"/>
        </w:rPr>
      </w:pPr>
    </w:p>
    <w:p w:rsidR="00203AD5" w:rsidRPr="00400DF2" w:rsidRDefault="00203AD5" w:rsidP="00400DF2">
      <w:pPr>
        <w:shd w:val="clear" w:color="auto" w:fill="FFFFFF"/>
        <w:autoSpaceDE w:val="0"/>
        <w:autoSpaceDN w:val="0"/>
        <w:adjustRightInd w:val="0"/>
        <w:jc w:val="both"/>
        <w:rPr>
          <w:rFonts w:eastAsia="Times New Roman" w:cs="Times New Roman"/>
          <w:b/>
          <w:color w:val="000000"/>
          <w:sz w:val="24"/>
          <w:szCs w:val="24"/>
        </w:rPr>
      </w:pPr>
    </w:p>
    <w:p w:rsidR="00203AD5" w:rsidRPr="00400DF2" w:rsidRDefault="00203AD5" w:rsidP="00400DF2">
      <w:pPr>
        <w:jc w:val="both"/>
        <w:rPr>
          <w:rFonts w:eastAsia="Calibri" w:cs="Times New Roman"/>
          <w:sz w:val="24"/>
          <w:szCs w:val="24"/>
        </w:rPr>
      </w:pPr>
      <w:r w:rsidRPr="00400DF2">
        <w:rPr>
          <w:rFonts w:eastAsia="Calibri" w:cs="Times New Roman"/>
          <w:sz w:val="24"/>
          <w:szCs w:val="24"/>
        </w:rPr>
        <w:t xml:space="preserve"> Хабаровский краевой институт</w:t>
      </w:r>
    </w:p>
    <w:p w:rsidR="00203AD5" w:rsidRPr="00400DF2" w:rsidRDefault="001060AF" w:rsidP="00400DF2">
      <w:pPr>
        <w:jc w:val="both"/>
        <w:rPr>
          <w:rFonts w:eastAsia="Times New Roman" w:cs="Times New Roman"/>
          <w:sz w:val="24"/>
          <w:szCs w:val="24"/>
        </w:rPr>
      </w:pPr>
      <w:r w:rsidRPr="00400DF2">
        <w:rPr>
          <w:rFonts w:eastAsia="Times New Roman" w:cs="Times New Roman"/>
          <w:sz w:val="24"/>
          <w:szCs w:val="24"/>
        </w:rPr>
        <w:t xml:space="preserve"> развития образования, 2015</w:t>
      </w:r>
    </w:p>
    <w:p w:rsidR="001060AF" w:rsidRPr="00400DF2" w:rsidRDefault="001060AF" w:rsidP="00400DF2">
      <w:pPr>
        <w:jc w:val="both"/>
        <w:rPr>
          <w:rFonts w:eastAsia="Times New Roman" w:cs="Times New Roman"/>
          <w:sz w:val="24"/>
          <w:szCs w:val="24"/>
        </w:rPr>
      </w:pPr>
    </w:p>
    <w:p w:rsidR="001060AF" w:rsidRPr="00400DF2" w:rsidRDefault="001060AF" w:rsidP="00400DF2">
      <w:pPr>
        <w:jc w:val="both"/>
        <w:rPr>
          <w:rFonts w:eastAsia="Times New Roman" w:cs="Times New Roman"/>
          <w:sz w:val="24"/>
          <w:szCs w:val="24"/>
        </w:rPr>
      </w:pPr>
    </w:p>
    <w:p w:rsidR="001060AF" w:rsidRPr="00400DF2" w:rsidRDefault="001060AF" w:rsidP="00400DF2">
      <w:pPr>
        <w:jc w:val="both"/>
        <w:rPr>
          <w:rFonts w:eastAsia="Times New Roman" w:cs="Times New Roman"/>
          <w:sz w:val="24"/>
          <w:szCs w:val="24"/>
        </w:rPr>
      </w:pPr>
    </w:p>
    <w:p w:rsidR="001060AF" w:rsidRPr="00525CD6" w:rsidRDefault="001060AF" w:rsidP="00400DF2">
      <w:pPr>
        <w:jc w:val="both"/>
        <w:rPr>
          <w:rFonts w:eastAsia="Times New Roman" w:cs="Times New Roman"/>
          <w:sz w:val="24"/>
          <w:szCs w:val="24"/>
        </w:rPr>
      </w:pPr>
    </w:p>
    <w:p w:rsidR="008223C2" w:rsidRPr="00400DF2" w:rsidRDefault="008223C2" w:rsidP="00400DF2">
      <w:pPr>
        <w:jc w:val="both"/>
        <w:rPr>
          <w:rFonts w:eastAsia="Times New Roman" w:cs="Times New Roman"/>
          <w:sz w:val="24"/>
          <w:szCs w:val="24"/>
        </w:rPr>
      </w:pPr>
    </w:p>
    <w:p w:rsidR="001060AF" w:rsidRDefault="001060AF" w:rsidP="00F51460">
      <w:pPr>
        <w:rPr>
          <w:rFonts w:eastAsia="Times New Roman" w:cs="Times New Roman"/>
          <w:szCs w:val="24"/>
        </w:rPr>
      </w:pPr>
      <w:r w:rsidRPr="00F56857">
        <w:rPr>
          <w:rFonts w:eastAsia="Times New Roman" w:cs="Times New Roman"/>
          <w:szCs w:val="24"/>
        </w:rPr>
        <w:t>Уважаемые коллеги!</w:t>
      </w:r>
    </w:p>
    <w:p w:rsidR="00BA670C" w:rsidRPr="00B26DE3" w:rsidRDefault="00B26DE3" w:rsidP="00B26DE3">
      <w:pPr>
        <w:rPr>
          <w:rFonts w:eastAsia="Times New Roman" w:cs="Times New Roman"/>
          <w:szCs w:val="24"/>
        </w:rPr>
      </w:pPr>
      <w:r w:rsidRPr="00F56857">
        <w:rPr>
          <w:rFonts w:eastAsia="Times New Roman" w:cs="Times New Roman"/>
          <w:i/>
          <w:noProof/>
          <w:szCs w:val="24"/>
          <w:lang w:eastAsia="ru-RU"/>
        </w:rPr>
        <w:drawing>
          <wp:anchor distT="0" distB="0" distL="114300" distR="114300" simplePos="0" relativeHeight="251660288" behindDoc="0" locked="0" layoutInCell="1" allowOverlap="1" wp14:anchorId="344FE1EC" wp14:editId="779AEFC6">
            <wp:simplePos x="0" y="0"/>
            <wp:positionH relativeFrom="margin">
              <wp:posOffset>189865</wp:posOffset>
            </wp:positionH>
            <wp:positionV relativeFrom="margin">
              <wp:posOffset>554355</wp:posOffset>
            </wp:positionV>
            <wp:extent cx="2362200" cy="1796415"/>
            <wp:effectExtent l="0" t="0" r="0" b="0"/>
            <wp:wrapSquare wrapText="bothSides"/>
            <wp:docPr id="18" name="Рисунок 3" descr="E:\трейлер ПРЕЕМСТВЕННОСТЬ\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рейлер ПРЕЕМСТВЕННОСТЬ\Рисунок1.png"/>
                    <pic:cNvPicPr>
                      <a:picLocks noChangeAspect="1" noChangeArrowheads="1"/>
                    </pic:cNvPicPr>
                  </pic:nvPicPr>
                  <pic:blipFill>
                    <a:blip r:embed="rId12" cstate="print">
                      <a:duotone>
                        <a:schemeClr val="accent1">
                          <a:shade val="45000"/>
                          <a:satMod val="135000"/>
                        </a:schemeClr>
                        <a:prstClr val="white"/>
                      </a:duotone>
                    </a:blip>
                    <a:srcRect/>
                    <a:stretch>
                      <a:fillRect/>
                    </a:stretch>
                  </pic:blipFill>
                  <pic:spPr bwMode="auto">
                    <a:xfrm>
                      <a:off x="0" y="0"/>
                      <a:ext cx="2362200" cy="1796415"/>
                    </a:xfrm>
                    <a:prstGeom prst="rect">
                      <a:avLst/>
                    </a:prstGeom>
                    <a:noFill/>
                    <a:ln w="9525">
                      <a:noFill/>
                      <a:miter lim="800000"/>
                      <a:headEnd/>
                      <a:tailEnd/>
                    </a:ln>
                  </pic:spPr>
                </pic:pic>
              </a:graphicData>
            </a:graphic>
          </wp:anchor>
        </w:drawing>
      </w:r>
    </w:p>
    <w:p w:rsidR="00BA670C" w:rsidRPr="00F56857" w:rsidRDefault="00BA670C" w:rsidP="00400DF2">
      <w:pPr>
        <w:jc w:val="both"/>
        <w:rPr>
          <w:rFonts w:eastAsia="Times New Roman" w:cs="Times New Roman"/>
          <w:i/>
          <w:szCs w:val="24"/>
        </w:rPr>
      </w:pPr>
      <w:r w:rsidRPr="00F56857">
        <w:rPr>
          <w:rFonts w:eastAsia="Times New Roman" w:cs="Times New Roman"/>
          <w:i/>
          <w:szCs w:val="24"/>
        </w:rPr>
        <w:t xml:space="preserve">Краевой образовательный проект «М.О.С.Т.» </w:t>
      </w:r>
    </w:p>
    <w:p w:rsidR="006467EE" w:rsidRPr="00F56857" w:rsidRDefault="006467EE" w:rsidP="00400DF2">
      <w:pPr>
        <w:jc w:val="both"/>
        <w:rPr>
          <w:rFonts w:eastAsia="Times New Roman" w:cs="Times New Roman"/>
          <w:i/>
          <w:szCs w:val="24"/>
        </w:rPr>
      </w:pPr>
      <w:r w:rsidRPr="00F56857">
        <w:rPr>
          <w:rFonts w:eastAsia="Times New Roman" w:cs="Times New Roman"/>
          <w:i/>
          <w:szCs w:val="24"/>
        </w:rPr>
        <w:t xml:space="preserve">       Хабаровский краевой институт развития образования</w:t>
      </w:r>
    </w:p>
    <w:p w:rsidR="006467EE" w:rsidRPr="00F56857" w:rsidRDefault="006467EE" w:rsidP="00400DF2">
      <w:pPr>
        <w:jc w:val="both"/>
        <w:rPr>
          <w:rFonts w:eastAsia="Times New Roman" w:cs="Times New Roman"/>
          <w:i/>
          <w:szCs w:val="24"/>
        </w:rPr>
      </w:pPr>
      <w:r w:rsidRPr="00F56857">
        <w:rPr>
          <w:rFonts w:eastAsia="Times New Roman" w:cs="Times New Roman"/>
          <w:i/>
          <w:szCs w:val="24"/>
        </w:rPr>
        <w:t xml:space="preserve">               Центр системных инноваций в образовании</w:t>
      </w:r>
    </w:p>
    <w:p w:rsidR="00EF5405" w:rsidRPr="00F56857" w:rsidRDefault="00A9554B" w:rsidP="00F51460">
      <w:pPr>
        <w:jc w:val="left"/>
        <w:rPr>
          <w:rFonts w:eastAsia="Times New Roman" w:cs="Times New Roman"/>
          <w:szCs w:val="24"/>
          <w:lang w:eastAsia="ru-RU"/>
        </w:rPr>
      </w:pPr>
      <w:r>
        <w:rPr>
          <w:noProof/>
        </w:rPr>
        <w:pict>
          <v:rect id="Автофигура 14" o:spid="_x0000_s1027" style="position:absolute;margin-left:635.55pt;margin-top:0;width:178.3pt;height:127pt;z-index:251662336;visibility:visible;mso-wrap-distance-left:36pt;mso-wrap-distance-top:0;mso-wrap-distance-right:9pt;mso-wrap-distance-bottom:0;mso-position-horizontal:right;mso-position-horizontal-relative:margin;mso-position-vertical:center;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VaAIAAMUEAAAOAAAAZHJzL2Uyb0RvYy54bWysVE2O0zAU3iNxB8t7Jsn0Z0rUdDTqaBDS&#10;ACMGDuA6ThNwbPPsNi2rEXAAjoJgw4oztDfi2UkzBSQWiE3kZ7/ve9/7y/R8U0uyFmArrTKanMSU&#10;CMV1XqllRl+/uno0ocQ6pnImtRIZ3QpLz2cPH0wbk4pTXWqZCyBIomzamIyWzpk0iiwvRc3siTZC&#10;4WOhoWYOTVhGObAG2WsZncbxOGo05AY0F9bi7WX7SGeBvygEdy+KwgpHZEZRmwtfCN+F/0azKUuX&#10;wExZ8U4G+wcVNasUBu2pLpljZAXVH1R1xUFbXbgTrutIF0XFRcgBs0ni37K5LZkRIRcsjjV9mez/&#10;o+XP1zdAqjyj44QSxWrs0e7z7uv+w+7H/tPu++7b/uP+bveFJENfq8bYFCG35gZ8ttZca/7WEqXn&#10;JVNLcQGgm1KwHBUm3j/6BeANi1CyaJ7pHCOxldOhbJsCak+IBSGb0J1t3x2xcYTjZXI2GcQTbCLH&#10;t/FoMhij4WOw9AA3YN0ToWviDxkFbH+gZ+tr61rXg4uPpvRVJSXes1Qq0mCI0eRsFBD9E7JL5T1Q&#10;RkdySKMth3VbKVqKl6LAUgb9/sJyWC7mEkg7b7gQKP4wdYEXAd6xQBU9NonjQZAQdkB4/Jrh9ErX&#10;VrR3D6LCiPfYuAP+Pa44gEJsrVyPr9kbDX3fusx8um6z2GCd/HGh8y22EHS7S7j7eCg1vKekwT3K&#10;qH23YiAokU8VjsHjZDj0i3dswLGxODaY4kiVUUdJe5y7tngrA9WyxEhJ154LHJ2iCk29V9UNHO5K&#10;GItur/0yHtvB6/7vM/sJAAD//wMAUEsDBBQABgAIAAAAIQBHGhJw3AAAAAYBAAAPAAAAZHJzL2Rv&#10;d25yZXYueG1sTI/BasMwEETvhfyD2EBvjZSEBuNaDiWQQ3IINC2lR8Xa2KbSyliK4+bru+2lvSwM&#10;M8y+Kdajd2LAPraBNMxnCgRSFWxLtYa31+1DBiImQ9a4QKjhCyOsy8ldYXIbrvSCwzHVgkso5kZD&#10;k1KXSxmrBr2Js9AhsXcOvTeJZV9L25srl3snF0qtpDct8YfGdLhpsPo8XryGm/3wceP27+1hbx+3&#10;qM47vxu0vp+Oz08gEo7pLww/+IwOJTOdwoVsFE4DD0m/l71FpnjGiUNqucpAloX8j19+AwAA//8D&#10;AFBLAQItABQABgAIAAAAIQC2gziS/gAAAOEBAAATAAAAAAAAAAAAAAAAAAAAAABbQ29udGVudF9U&#10;eXBlc10ueG1sUEsBAi0AFAAGAAgAAAAhADj9If/WAAAAlAEAAAsAAAAAAAAAAAAAAAAALwEAAF9y&#10;ZWxzLy5yZWxzUEsBAi0AFAAGAAgAAAAhAH5eohVoAgAAxQQAAA4AAAAAAAAAAAAAAAAALgIAAGRy&#10;cy9lMm9Eb2MueG1sUEsBAi0AFAAGAAgAAAAhAEcaEnDcAAAABgEAAA8AAAAAAAAAAAAAAAAAwgQA&#10;AGRycy9kb3ducmV2LnhtbFBLBQYAAAAABAAEAPMAAADLBQAAAAA=&#10;" o:allowincell="f" filled="f" stroked="f" strokeweight="1.25pt">
            <v:textbox inset=",7.2pt,,7.2pt">
              <w:txbxContent>
                <w:p w:rsidR="00D04F2E" w:rsidRPr="00F56857" w:rsidRDefault="00D04F2E" w:rsidP="00F56857">
                  <w:pPr>
                    <w:shd w:val="clear" w:color="auto" w:fill="1F3864" w:themeFill="accent5" w:themeFillShade="80"/>
                    <w:jc w:val="both"/>
                    <w:rPr>
                      <w:rFonts w:eastAsia="Times New Roman" w:cs="Times New Roman"/>
                      <w:b/>
                      <w:szCs w:val="24"/>
                    </w:rPr>
                  </w:pPr>
                  <w:r w:rsidRPr="00F56857">
                    <w:rPr>
                      <w:rFonts w:eastAsia="Times New Roman" w:cs="Times New Roman"/>
                      <w:b/>
                      <w:szCs w:val="24"/>
                    </w:rPr>
                    <w:t xml:space="preserve">Проект «М.О.С.Т.» </w:t>
                  </w:r>
                </w:p>
                <w:p w:rsidR="00D04F2E" w:rsidRDefault="00D04F2E" w:rsidP="00F56857">
                  <w:pPr>
                    <w:pBdr>
                      <w:left w:val="single" w:sz="6" w:space="9" w:color="5B9BD5" w:themeColor="accent1"/>
                    </w:pBdr>
                    <w:jc w:val="both"/>
                    <w:rPr>
                      <w:color w:val="44546A" w:themeColor="text2"/>
                      <w:sz w:val="24"/>
                      <w:szCs w:val="24"/>
                    </w:rPr>
                  </w:pPr>
                </w:p>
                <w:p w:rsidR="00D04F2E" w:rsidRPr="00926F6C" w:rsidRDefault="00D04F2E" w:rsidP="00F56857">
                  <w:pPr>
                    <w:pBdr>
                      <w:left w:val="single" w:sz="6" w:space="9" w:color="5B9BD5" w:themeColor="accent1"/>
                    </w:pBdr>
                    <w:jc w:val="both"/>
                    <w:rPr>
                      <w:b/>
                      <w:color w:val="44546A" w:themeColor="text2"/>
                      <w:sz w:val="24"/>
                      <w:szCs w:val="24"/>
                    </w:rPr>
                  </w:pPr>
                  <w:r w:rsidRPr="00926F6C">
                    <w:rPr>
                      <w:b/>
                      <w:color w:val="44546A" w:themeColor="text2"/>
                      <w:sz w:val="24"/>
                      <w:szCs w:val="24"/>
                    </w:rPr>
                    <w:t xml:space="preserve">Семинар </w:t>
                  </w:r>
                  <w:r>
                    <w:rPr>
                      <w:b/>
                      <w:color w:val="44546A" w:themeColor="text2"/>
                      <w:sz w:val="24"/>
                      <w:szCs w:val="24"/>
                    </w:rPr>
                    <w:t xml:space="preserve">  КОНСТРУИРОВАНИЕ</w:t>
                  </w:r>
                </w:p>
                <w:p w:rsidR="00D04F2E" w:rsidRPr="00926F6C" w:rsidRDefault="00D04F2E" w:rsidP="00926F6C">
                  <w:pPr>
                    <w:pBdr>
                      <w:left w:val="single" w:sz="6" w:space="9" w:color="5B9BD5" w:themeColor="accent1"/>
                    </w:pBdr>
                    <w:rPr>
                      <w:rFonts w:ascii="Monotype Corsiva" w:hAnsi="Monotype Corsiva"/>
                      <w:b/>
                      <w:color w:val="44546A" w:themeColor="text2"/>
                      <w:sz w:val="24"/>
                      <w:szCs w:val="24"/>
                    </w:rPr>
                  </w:pPr>
                  <w:r>
                    <w:rPr>
                      <w:rFonts w:ascii="Monotype Corsiva" w:hAnsi="Monotype Corsiva"/>
                      <w:b/>
                      <w:color w:val="44546A" w:themeColor="text2"/>
                      <w:sz w:val="24"/>
                      <w:szCs w:val="24"/>
                    </w:rPr>
                    <w:t xml:space="preserve">    </w:t>
                  </w:r>
                  <w:r w:rsidRPr="00926F6C">
                    <w:rPr>
                      <w:rFonts w:ascii="Monotype Corsiva" w:hAnsi="Monotype Corsiva"/>
                      <w:b/>
                      <w:color w:val="44546A" w:themeColor="text2"/>
                      <w:sz w:val="24"/>
                      <w:szCs w:val="24"/>
                    </w:rPr>
                    <w:t xml:space="preserve">Проект </w:t>
                  </w:r>
                </w:p>
                <w:p w:rsidR="00D04F2E" w:rsidRPr="00926F6C" w:rsidRDefault="00D04F2E" w:rsidP="00F56857">
                  <w:pPr>
                    <w:pBdr>
                      <w:left w:val="single" w:sz="6" w:space="9" w:color="5B9BD5" w:themeColor="accent1"/>
                    </w:pBdr>
                    <w:jc w:val="both"/>
                    <w:rPr>
                      <w:b/>
                      <w:color w:val="44546A" w:themeColor="text2"/>
                      <w:sz w:val="24"/>
                      <w:szCs w:val="24"/>
                    </w:rPr>
                  </w:pPr>
                  <w:r w:rsidRPr="00926F6C">
                    <w:rPr>
                      <w:b/>
                      <w:color w:val="44546A" w:themeColor="text2"/>
                      <w:sz w:val="24"/>
                      <w:szCs w:val="24"/>
                    </w:rPr>
                    <w:t>Методические рекомендации</w:t>
                  </w:r>
                </w:p>
                <w:p w:rsidR="00D04F2E" w:rsidRPr="00926F6C" w:rsidRDefault="00D04F2E" w:rsidP="00926F6C">
                  <w:pPr>
                    <w:pBdr>
                      <w:left w:val="single" w:sz="6" w:space="9" w:color="5B9BD5" w:themeColor="accent1"/>
                    </w:pBdr>
                    <w:jc w:val="right"/>
                    <w:rPr>
                      <w:b/>
                      <w:i/>
                      <w:color w:val="44546A" w:themeColor="text2"/>
                      <w:sz w:val="24"/>
                      <w:szCs w:val="24"/>
                    </w:rPr>
                  </w:pPr>
                  <w:r w:rsidRPr="00926F6C">
                    <w:rPr>
                      <w:b/>
                      <w:i/>
                      <w:color w:val="44546A" w:themeColor="text2"/>
                      <w:sz w:val="24"/>
                      <w:szCs w:val="24"/>
                    </w:rPr>
                    <w:t>Сотрудничество</w:t>
                  </w:r>
                </w:p>
                <w:p w:rsidR="00D04F2E" w:rsidRPr="00926F6C" w:rsidRDefault="00D04F2E" w:rsidP="00F56857">
                  <w:pPr>
                    <w:pBdr>
                      <w:left w:val="single" w:sz="6" w:space="9" w:color="5B9BD5" w:themeColor="accent1"/>
                    </w:pBdr>
                    <w:jc w:val="both"/>
                    <w:rPr>
                      <w:b/>
                      <w:color w:val="44546A" w:themeColor="text2"/>
                      <w:sz w:val="24"/>
                      <w:szCs w:val="24"/>
                    </w:rPr>
                  </w:pPr>
                  <w:r>
                    <w:rPr>
                      <w:b/>
                      <w:color w:val="44546A" w:themeColor="text2"/>
                      <w:sz w:val="24"/>
                      <w:szCs w:val="24"/>
                    </w:rPr>
                    <w:t>ПРЕЕМСТВЕННОСТЬ</w:t>
                  </w:r>
                  <w:r w:rsidRPr="00926F6C">
                    <w:rPr>
                      <w:b/>
                      <w:color w:val="44546A" w:themeColor="text2"/>
                      <w:sz w:val="24"/>
                      <w:szCs w:val="24"/>
                    </w:rPr>
                    <w:t xml:space="preserve"> </w:t>
                  </w:r>
                </w:p>
                <w:p w:rsidR="00D04F2E" w:rsidRPr="00926F6C" w:rsidRDefault="00D04F2E" w:rsidP="00926F6C">
                  <w:pPr>
                    <w:pBdr>
                      <w:left w:val="single" w:sz="6" w:space="9" w:color="5B9BD5" w:themeColor="accent1"/>
                    </w:pBdr>
                    <w:jc w:val="right"/>
                    <w:rPr>
                      <w:rFonts w:ascii="Berlin Sans FB" w:hAnsi="Berlin Sans FB"/>
                      <w:color w:val="44546A" w:themeColor="text2"/>
                      <w:sz w:val="24"/>
                      <w:szCs w:val="24"/>
                    </w:rPr>
                  </w:pPr>
                  <w:r w:rsidRPr="00926F6C">
                    <w:rPr>
                      <w:rFonts w:ascii="Arial" w:hAnsi="Arial" w:cs="Arial"/>
                      <w:b/>
                      <w:color w:val="44546A" w:themeColor="text2"/>
                      <w:sz w:val="24"/>
                      <w:szCs w:val="24"/>
                    </w:rPr>
                    <w:t>Стандарты</w:t>
                  </w:r>
                  <w:r w:rsidRPr="00926F6C">
                    <w:rPr>
                      <w:rFonts w:ascii="Berlin Sans FB" w:hAnsi="Berlin Sans FB"/>
                      <w:b/>
                      <w:color w:val="44546A" w:themeColor="text2"/>
                      <w:sz w:val="24"/>
                      <w:szCs w:val="24"/>
                    </w:rPr>
                    <w:t xml:space="preserve"> </w:t>
                  </w:r>
                </w:p>
              </w:txbxContent>
            </v:textbox>
            <w10:wrap type="square" anchorx="margin" anchory="margin"/>
          </v:rect>
        </w:pict>
      </w:r>
      <w:r w:rsidR="00F51460">
        <w:rPr>
          <w:rFonts w:eastAsia="Times New Roman" w:cs="Times New Roman"/>
          <w:szCs w:val="24"/>
          <w:lang w:eastAsia="ru-RU"/>
        </w:rPr>
        <w:t>Пред</w:t>
      </w:r>
      <w:r w:rsidR="006467EE" w:rsidRPr="00F56857">
        <w:rPr>
          <w:rFonts w:eastAsia="Times New Roman" w:cs="Times New Roman"/>
          <w:szCs w:val="24"/>
          <w:lang w:eastAsia="ru-RU"/>
        </w:rPr>
        <w:t>ставляют рабочую тетрадь модельного семинара</w:t>
      </w:r>
      <w:r w:rsidR="00F56857">
        <w:rPr>
          <w:rFonts w:eastAsia="Times New Roman" w:cs="Times New Roman"/>
          <w:szCs w:val="24"/>
          <w:lang w:eastAsia="ru-RU"/>
        </w:rPr>
        <w:t xml:space="preserve"> </w:t>
      </w:r>
      <w:r w:rsidR="006467EE" w:rsidRPr="00F51460">
        <w:rPr>
          <w:rFonts w:eastAsia="Times New Roman" w:cs="Times New Roman"/>
          <w:b/>
          <w:szCs w:val="24"/>
          <w:lang w:eastAsia="ru-RU"/>
        </w:rPr>
        <w:t>"КОНСТРУИРОВАНИЕ ЕДИНОЙ ПРЕЕМСТВЕННОЙ РАЗВИВАЮЩЕЙ ОБРАЗОВАТЕЛЬНОЙ СРЕДЫ РЕАЛИЗАЦИИ ФГОС "</w:t>
      </w:r>
      <w:r w:rsidR="006467EE" w:rsidRPr="00F56857">
        <w:rPr>
          <w:rFonts w:eastAsia="Times New Roman" w:cs="Times New Roman"/>
          <w:szCs w:val="24"/>
          <w:lang w:eastAsia="ru-RU"/>
        </w:rPr>
        <w:t xml:space="preserve"> </w:t>
      </w:r>
      <w:r w:rsidR="00F56857">
        <w:rPr>
          <w:rFonts w:eastAsia="Times New Roman" w:cs="Times New Roman"/>
          <w:szCs w:val="24"/>
          <w:lang w:val="en-US" w:eastAsia="ru-RU"/>
        </w:rPr>
        <w:t>c</w:t>
      </w:r>
      <w:r w:rsidR="00F56857" w:rsidRPr="00F56857">
        <w:rPr>
          <w:rFonts w:eastAsia="Times New Roman" w:cs="Times New Roman"/>
          <w:szCs w:val="24"/>
          <w:lang w:eastAsia="ru-RU"/>
        </w:rPr>
        <w:t xml:space="preserve"> </w:t>
      </w:r>
      <w:r w:rsidR="00F56857">
        <w:rPr>
          <w:rFonts w:eastAsia="Times New Roman" w:cs="Times New Roman"/>
          <w:szCs w:val="24"/>
          <w:lang w:eastAsia="ru-RU"/>
        </w:rPr>
        <w:t>целью</w:t>
      </w:r>
      <w:r w:rsidR="00FB145F" w:rsidRPr="00F56857">
        <w:rPr>
          <w:rFonts w:eastAsia="Times New Roman" w:cs="Times New Roman"/>
          <w:szCs w:val="24"/>
          <w:lang w:eastAsia="ru-RU"/>
        </w:rPr>
        <w:t xml:space="preserve"> собрать синергетический результат интеллектуальных усилий профессионалов в области образования – модель </w:t>
      </w:r>
      <w:r w:rsidR="00F56857">
        <w:rPr>
          <w:rFonts w:eastAsia="Times New Roman" w:cs="Times New Roman"/>
          <w:szCs w:val="24"/>
          <w:lang w:eastAsia="ru-RU"/>
        </w:rPr>
        <w:t>«</w:t>
      </w:r>
      <w:proofErr w:type="spellStart"/>
      <w:r w:rsidR="00FB145F" w:rsidRPr="00F56857">
        <w:rPr>
          <w:rFonts w:eastAsia="Times New Roman" w:cs="Times New Roman"/>
          <w:szCs w:val="24"/>
          <w:lang w:eastAsia="ru-RU"/>
        </w:rPr>
        <w:t>М</w:t>
      </w:r>
      <w:r w:rsidR="0014220A" w:rsidRPr="00F56857">
        <w:rPr>
          <w:rFonts w:eastAsia="Times New Roman" w:cs="Times New Roman"/>
          <w:szCs w:val="24"/>
          <w:lang w:eastAsia="ru-RU"/>
        </w:rPr>
        <w:t>.</w:t>
      </w:r>
      <w:r w:rsidR="00FB145F" w:rsidRPr="00F56857">
        <w:rPr>
          <w:rFonts w:eastAsia="Times New Roman" w:cs="Times New Roman"/>
          <w:szCs w:val="24"/>
          <w:lang w:eastAsia="ru-RU"/>
        </w:rPr>
        <w:t>О</w:t>
      </w:r>
      <w:r w:rsidR="0014220A" w:rsidRPr="00F56857">
        <w:rPr>
          <w:rFonts w:eastAsia="Times New Roman" w:cs="Times New Roman"/>
          <w:szCs w:val="24"/>
          <w:lang w:eastAsia="ru-RU"/>
        </w:rPr>
        <w:t>.</w:t>
      </w:r>
      <w:r w:rsidR="00FB145F" w:rsidRPr="00F56857">
        <w:rPr>
          <w:rFonts w:eastAsia="Times New Roman" w:cs="Times New Roman"/>
          <w:szCs w:val="24"/>
          <w:lang w:eastAsia="ru-RU"/>
        </w:rPr>
        <w:t>С</w:t>
      </w:r>
      <w:r w:rsidR="0014220A" w:rsidRPr="00F56857">
        <w:rPr>
          <w:rFonts w:eastAsia="Times New Roman" w:cs="Times New Roman"/>
          <w:szCs w:val="24"/>
          <w:lang w:eastAsia="ru-RU"/>
        </w:rPr>
        <w:t>.</w:t>
      </w:r>
      <w:r w:rsidR="00FB145F" w:rsidRPr="00F56857">
        <w:rPr>
          <w:rFonts w:eastAsia="Times New Roman" w:cs="Times New Roman"/>
          <w:szCs w:val="24"/>
          <w:lang w:eastAsia="ru-RU"/>
        </w:rPr>
        <w:t>Т</w:t>
      </w:r>
      <w:r w:rsidR="0014220A" w:rsidRPr="00F56857">
        <w:rPr>
          <w:rFonts w:eastAsia="Times New Roman" w:cs="Times New Roman"/>
          <w:szCs w:val="24"/>
          <w:lang w:eastAsia="ru-RU"/>
        </w:rPr>
        <w:t>.а</w:t>
      </w:r>
      <w:proofErr w:type="spellEnd"/>
      <w:r w:rsidR="00FB145F" w:rsidRPr="00F56857">
        <w:rPr>
          <w:rFonts w:eastAsia="Times New Roman" w:cs="Times New Roman"/>
          <w:szCs w:val="24"/>
          <w:lang w:eastAsia="ru-RU"/>
        </w:rPr>
        <w:t xml:space="preserve"> преемственности</w:t>
      </w:r>
      <w:r w:rsidR="00F56857">
        <w:rPr>
          <w:rFonts w:eastAsia="Times New Roman" w:cs="Times New Roman"/>
          <w:szCs w:val="24"/>
          <w:lang w:eastAsia="ru-RU"/>
        </w:rPr>
        <w:t>»</w:t>
      </w:r>
      <w:r w:rsidR="00FB145F" w:rsidRPr="00F56857">
        <w:rPr>
          <w:rFonts w:eastAsia="Times New Roman" w:cs="Times New Roman"/>
          <w:szCs w:val="24"/>
          <w:lang w:eastAsia="ru-RU"/>
        </w:rPr>
        <w:t xml:space="preserve"> между уровнями общего образования.</w:t>
      </w:r>
      <w:r w:rsidR="006467EE" w:rsidRPr="00F56857">
        <w:rPr>
          <w:rFonts w:eastAsia="Times New Roman" w:cs="Times New Roman"/>
          <w:szCs w:val="24"/>
          <w:lang w:eastAsia="ru-RU"/>
        </w:rPr>
        <w:t xml:space="preserve"> </w:t>
      </w:r>
      <w:r w:rsidR="00FB145F" w:rsidRPr="00F56857">
        <w:rPr>
          <w:rFonts w:eastAsia="Times New Roman" w:cs="Times New Roman"/>
          <w:szCs w:val="24"/>
          <w:lang w:eastAsia="ru-RU"/>
        </w:rPr>
        <w:t xml:space="preserve"> </w:t>
      </w:r>
    </w:p>
    <w:p w:rsidR="00FB145F" w:rsidRPr="00F56857" w:rsidRDefault="00FB145F" w:rsidP="00400DF2">
      <w:pPr>
        <w:jc w:val="both"/>
        <w:rPr>
          <w:rFonts w:eastAsia="Times New Roman" w:cs="Times New Roman"/>
          <w:szCs w:val="24"/>
          <w:lang w:eastAsia="ru-RU"/>
        </w:rPr>
      </w:pPr>
      <w:r w:rsidRPr="00F56857">
        <w:rPr>
          <w:rFonts w:eastAsia="Times New Roman" w:cs="Times New Roman"/>
          <w:szCs w:val="24"/>
          <w:lang w:eastAsia="ru-RU"/>
        </w:rPr>
        <w:tab/>
      </w:r>
      <w:r w:rsidR="00585A02" w:rsidRPr="00F56857">
        <w:rPr>
          <w:rFonts w:eastAsia="Times New Roman" w:cs="Times New Roman"/>
          <w:szCs w:val="24"/>
          <w:lang w:eastAsia="ru-RU"/>
        </w:rPr>
        <w:t xml:space="preserve">Линия взросления, прежде всего, задается сменой деятельностей, которые осваивает ребенок. Последовательность этих деятельностей должна быть выстроена таким образом, чтобы каждая последующая требовала большей самостоятельности, инициативности и ответственности. Именно с этими характеристиками и связан образ взросления. В этом смысле переход с одной ступени образования на другую – это переход от одной деятельности к другой, от одного типа совместности, </w:t>
      </w:r>
      <w:proofErr w:type="gramStart"/>
      <w:r w:rsidR="00585A02" w:rsidRPr="00F56857">
        <w:rPr>
          <w:rFonts w:eastAsia="Times New Roman" w:cs="Times New Roman"/>
          <w:szCs w:val="24"/>
          <w:lang w:eastAsia="ru-RU"/>
        </w:rPr>
        <w:t>со-</w:t>
      </w:r>
      <w:proofErr w:type="spellStart"/>
      <w:r w:rsidR="00585A02" w:rsidRPr="00F56857">
        <w:rPr>
          <w:rFonts w:eastAsia="Times New Roman" w:cs="Times New Roman"/>
          <w:szCs w:val="24"/>
          <w:lang w:eastAsia="ru-RU"/>
        </w:rPr>
        <w:t>бытийности</w:t>
      </w:r>
      <w:proofErr w:type="spellEnd"/>
      <w:proofErr w:type="gramEnd"/>
      <w:r w:rsidR="00585A02" w:rsidRPr="00F56857">
        <w:rPr>
          <w:rFonts w:eastAsia="Times New Roman" w:cs="Times New Roman"/>
          <w:szCs w:val="24"/>
          <w:lang w:eastAsia="ru-RU"/>
        </w:rPr>
        <w:t xml:space="preserve"> (совместного бытия, совместного существования) к другому. Новый тип деятельности должен быть выразительно более взрослым, т. е. требовать большей самостоятельности ребенка. </w:t>
      </w:r>
    </w:p>
    <w:p w:rsidR="00585A02" w:rsidRPr="00400DF2" w:rsidRDefault="00585A02" w:rsidP="001D768B">
      <w:pPr>
        <w:ind w:right="454"/>
        <w:jc w:val="both"/>
        <w:rPr>
          <w:rFonts w:eastAsia="Times New Roman" w:cs="Times New Roman"/>
          <w:sz w:val="24"/>
          <w:szCs w:val="24"/>
          <w:lang w:eastAsia="ru-RU"/>
        </w:rPr>
      </w:pPr>
      <w:r w:rsidRPr="00400DF2">
        <w:rPr>
          <w:rFonts w:eastAsia="Times New Roman" w:cs="Times New Roman"/>
          <w:sz w:val="24"/>
          <w:szCs w:val="24"/>
          <w:lang w:eastAsia="ru-RU"/>
        </w:rPr>
        <w:tab/>
      </w:r>
    </w:p>
    <w:p w:rsidR="001060AF" w:rsidRPr="001D768B" w:rsidRDefault="001D768B" w:rsidP="00400DF2">
      <w:pPr>
        <w:jc w:val="both"/>
        <w:rPr>
          <w:rFonts w:cs="Times New Roman"/>
          <w:szCs w:val="24"/>
        </w:rPr>
      </w:pPr>
      <w:r w:rsidRPr="001D768B">
        <w:rPr>
          <w:rFonts w:cs="Times New Roman"/>
          <w:szCs w:val="24"/>
        </w:rPr>
        <w:t xml:space="preserve">Если Вы открыли тетрадь и дочитали до этого абзаца, а теперь готовы к перейти к страницам активности, значит Вы - участник нашей </w:t>
      </w:r>
      <w:proofErr w:type="spellStart"/>
      <w:r w:rsidRPr="001D768B">
        <w:rPr>
          <w:rFonts w:cs="Times New Roman"/>
          <w:szCs w:val="24"/>
        </w:rPr>
        <w:t>кроссфункциональной</w:t>
      </w:r>
      <w:proofErr w:type="spellEnd"/>
      <w:r w:rsidRPr="001D768B">
        <w:rPr>
          <w:rFonts w:cs="Times New Roman"/>
          <w:szCs w:val="24"/>
        </w:rPr>
        <w:t xml:space="preserve"> команды. Коллективным разумом мы сможем решить задачу проектирования унифицированной модели преемственной развивающей образовательной среды в условиях реализации ФГОС.</w:t>
      </w:r>
    </w:p>
    <w:p w:rsidR="00F449A8" w:rsidRPr="00400DF2" w:rsidRDefault="00F449A8" w:rsidP="00400DF2">
      <w:pPr>
        <w:jc w:val="both"/>
        <w:rPr>
          <w:rFonts w:cs="Times New Roman"/>
          <w:sz w:val="24"/>
          <w:szCs w:val="24"/>
        </w:rPr>
      </w:pPr>
    </w:p>
    <w:p w:rsidR="00F449A8" w:rsidRDefault="00F449A8" w:rsidP="00400DF2">
      <w:pPr>
        <w:jc w:val="both"/>
        <w:rPr>
          <w:rFonts w:cs="Times New Roman"/>
          <w:sz w:val="24"/>
          <w:szCs w:val="24"/>
        </w:rPr>
      </w:pPr>
    </w:p>
    <w:p w:rsidR="00B26DE3" w:rsidRDefault="00B26DE3" w:rsidP="00400DF2">
      <w:pPr>
        <w:jc w:val="both"/>
        <w:rPr>
          <w:rFonts w:cs="Times New Roman"/>
          <w:sz w:val="24"/>
          <w:szCs w:val="24"/>
        </w:rPr>
      </w:pPr>
    </w:p>
    <w:p w:rsidR="00B26DE3" w:rsidRDefault="00B26DE3" w:rsidP="00400DF2">
      <w:pPr>
        <w:jc w:val="both"/>
        <w:rPr>
          <w:rFonts w:cs="Times New Roman"/>
          <w:sz w:val="24"/>
          <w:szCs w:val="24"/>
        </w:rPr>
      </w:pPr>
    </w:p>
    <w:p w:rsidR="00B26DE3" w:rsidRDefault="00B26DE3" w:rsidP="00400DF2">
      <w:pPr>
        <w:jc w:val="both"/>
        <w:rPr>
          <w:rFonts w:cs="Times New Roman"/>
          <w:sz w:val="24"/>
          <w:szCs w:val="24"/>
        </w:rPr>
      </w:pPr>
    </w:p>
    <w:p w:rsidR="00F449A8" w:rsidRDefault="00D04F2E" w:rsidP="00400DF2">
      <w:pPr>
        <w:jc w:val="both"/>
        <w:rPr>
          <w:rFonts w:cs="Times New Roman"/>
          <w:b/>
          <w:szCs w:val="28"/>
        </w:rPr>
      </w:pPr>
      <w:r>
        <w:rPr>
          <w:rFonts w:cs="Times New Roman"/>
          <w:b/>
          <w:szCs w:val="28"/>
        </w:rPr>
        <w:t>Бинарная а</w:t>
      </w:r>
      <w:r w:rsidR="00403A86" w:rsidRPr="00403A86">
        <w:rPr>
          <w:rFonts w:cs="Times New Roman"/>
          <w:b/>
          <w:szCs w:val="28"/>
        </w:rPr>
        <w:t>ктивная лекция «Преемственность в образовании. О чем сегодня необходимо задуматься»</w:t>
      </w:r>
    </w:p>
    <w:p w:rsidR="00F51460" w:rsidRDefault="00F51460" w:rsidP="00400DF2">
      <w:pPr>
        <w:jc w:val="both"/>
        <w:rPr>
          <w:rFonts w:cs="Times New Roman"/>
          <w:b/>
          <w:szCs w:val="28"/>
        </w:rPr>
      </w:pPr>
      <w:r>
        <w:rPr>
          <w:rFonts w:cs="Times New Roman"/>
          <w:b/>
          <w:szCs w:val="28"/>
        </w:rPr>
        <w:t xml:space="preserve">Задание </w:t>
      </w:r>
    </w:p>
    <w:p w:rsidR="00F51460" w:rsidRPr="00F51460" w:rsidRDefault="00F51460" w:rsidP="00F51460">
      <w:pPr>
        <w:pStyle w:val="a7"/>
        <w:numPr>
          <w:ilvl w:val="0"/>
          <w:numId w:val="34"/>
        </w:numPr>
        <w:jc w:val="both"/>
        <w:rPr>
          <w:rFonts w:cs="Times New Roman"/>
          <w:szCs w:val="28"/>
        </w:rPr>
      </w:pPr>
      <w:r w:rsidRPr="00F51460">
        <w:rPr>
          <w:rFonts w:cs="Times New Roman"/>
          <w:szCs w:val="28"/>
        </w:rPr>
        <w:t>Заполните таблицу</w:t>
      </w:r>
    </w:p>
    <w:p w:rsidR="00403A86" w:rsidRDefault="00403A86" w:rsidP="00400DF2">
      <w:pPr>
        <w:autoSpaceDE w:val="0"/>
        <w:autoSpaceDN w:val="0"/>
        <w:adjustRightInd w:val="0"/>
        <w:contextualSpacing/>
        <w:jc w:val="both"/>
        <w:rPr>
          <w:rFonts w:eastAsia="Calibri" w:cs="Times New Roman"/>
          <w:b/>
          <w:szCs w:val="24"/>
        </w:rPr>
      </w:pPr>
    </w:p>
    <w:tbl>
      <w:tblPr>
        <w:tblStyle w:val="a8"/>
        <w:tblW w:w="0" w:type="auto"/>
        <w:tblLook w:val="04A0" w:firstRow="1" w:lastRow="0" w:firstColumn="1" w:lastColumn="0" w:noHBand="0" w:noVBand="1"/>
      </w:tblPr>
      <w:tblGrid>
        <w:gridCol w:w="6629"/>
        <w:gridCol w:w="6587"/>
      </w:tblGrid>
      <w:tr w:rsidR="00403A86" w:rsidTr="00F94014">
        <w:tc>
          <w:tcPr>
            <w:tcW w:w="6629" w:type="dxa"/>
            <w:shd w:val="clear" w:color="auto" w:fill="BFBFBF" w:themeFill="background1" w:themeFillShade="BF"/>
          </w:tcPr>
          <w:p w:rsidR="00403A86" w:rsidRDefault="00F94014" w:rsidP="00403A86">
            <w:pPr>
              <w:autoSpaceDE w:val="0"/>
              <w:autoSpaceDN w:val="0"/>
              <w:adjustRightInd w:val="0"/>
              <w:contextualSpacing/>
              <w:rPr>
                <w:rFonts w:eastAsia="Calibri" w:cs="Times New Roman"/>
                <w:b/>
                <w:szCs w:val="24"/>
              </w:rPr>
            </w:pPr>
            <w:r>
              <w:rPr>
                <w:rFonts w:eastAsia="Calibri" w:cs="Times New Roman"/>
                <w:b/>
                <w:szCs w:val="24"/>
              </w:rPr>
              <w:t>Важные тезисы/тренды</w:t>
            </w:r>
          </w:p>
        </w:tc>
        <w:tc>
          <w:tcPr>
            <w:tcW w:w="6587" w:type="dxa"/>
            <w:shd w:val="clear" w:color="auto" w:fill="BFBFBF" w:themeFill="background1" w:themeFillShade="BF"/>
          </w:tcPr>
          <w:p w:rsidR="00403A86" w:rsidRDefault="00403A86" w:rsidP="00403A86">
            <w:pPr>
              <w:autoSpaceDE w:val="0"/>
              <w:autoSpaceDN w:val="0"/>
              <w:adjustRightInd w:val="0"/>
              <w:contextualSpacing/>
              <w:rPr>
                <w:rFonts w:eastAsia="Calibri" w:cs="Times New Roman"/>
                <w:b/>
                <w:szCs w:val="24"/>
              </w:rPr>
            </w:pPr>
            <w:r>
              <w:rPr>
                <w:rFonts w:eastAsia="Calibri" w:cs="Times New Roman"/>
                <w:b/>
                <w:szCs w:val="24"/>
              </w:rPr>
              <w:t>Ключевые слова</w:t>
            </w:r>
          </w:p>
        </w:tc>
      </w:tr>
      <w:tr w:rsidR="00403A86" w:rsidTr="00F94014">
        <w:tc>
          <w:tcPr>
            <w:tcW w:w="6629" w:type="dxa"/>
          </w:tcPr>
          <w:p w:rsidR="00403A86" w:rsidRDefault="00403A86" w:rsidP="00400DF2">
            <w:pPr>
              <w:autoSpaceDE w:val="0"/>
              <w:autoSpaceDN w:val="0"/>
              <w:adjustRightInd w:val="0"/>
              <w:contextualSpacing/>
              <w:jc w:val="both"/>
              <w:rPr>
                <w:rFonts w:eastAsia="Calibri" w:cs="Times New Roman"/>
                <w:b/>
                <w:szCs w:val="24"/>
              </w:rPr>
            </w:pPr>
          </w:p>
        </w:tc>
        <w:tc>
          <w:tcPr>
            <w:tcW w:w="6587" w:type="dxa"/>
          </w:tcPr>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tc>
      </w:tr>
      <w:tr w:rsidR="00403A86" w:rsidTr="00F94014">
        <w:tc>
          <w:tcPr>
            <w:tcW w:w="6629" w:type="dxa"/>
          </w:tcPr>
          <w:p w:rsidR="00403A86" w:rsidRDefault="00403A86" w:rsidP="00400DF2">
            <w:pPr>
              <w:autoSpaceDE w:val="0"/>
              <w:autoSpaceDN w:val="0"/>
              <w:adjustRightInd w:val="0"/>
              <w:contextualSpacing/>
              <w:jc w:val="both"/>
              <w:rPr>
                <w:rFonts w:eastAsia="Calibri" w:cs="Times New Roman"/>
                <w:b/>
                <w:szCs w:val="24"/>
              </w:rPr>
            </w:pPr>
          </w:p>
        </w:tc>
        <w:tc>
          <w:tcPr>
            <w:tcW w:w="6587" w:type="dxa"/>
          </w:tcPr>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tc>
      </w:tr>
      <w:tr w:rsidR="00403A86" w:rsidTr="00F94014">
        <w:tc>
          <w:tcPr>
            <w:tcW w:w="6629" w:type="dxa"/>
          </w:tcPr>
          <w:p w:rsidR="00403A86" w:rsidRDefault="00403A86" w:rsidP="00400DF2">
            <w:pPr>
              <w:autoSpaceDE w:val="0"/>
              <w:autoSpaceDN w:val="0"/>
              <w:adjustRightInd w:val="0"/>
              <w:contextualSpacing/>
              <w:jc w:val="both"/>
              <w:rPr>
                <w:rFonts w:eastAsia="Calibri" w:cs="Times New Roman"/>
                <w:b/>
                <w:szCs w:val="24"/>
              </w:rPr>
            </w:pPr>
          </w:p>
        </w:tc>
        <w:tc>
          <w:tcPr>
            <w:tcW w:w="6587" w:type="dxa"/>
          </w:tcPr>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tc>
      </w:tr>
      <w:tr w:rsidR="00403A86" w:rsidTr="00F94014">
        <w:tc>
          <w:tcPr>
            <w:tcW w:w="6629" w:type="dxa"/>
          </w:tcPr>
          <w:p w:rsidR="00403A86" w:rsidRDefault="00403A86" w:rsidP="00400DF2">
            <w:pPr>
              <w:autoSpaceDE w:val="0"/>
              <w:autoSpaceDN w:val="0"/>
              <w:adjustRightInd w:val="0"/>
              <w:contextualSpacing/>
              <w:jc w:val="both"/>
              <w:rPr>
                <w:rFonts w:eastAsia="Calibri" w:cs="Times New Roman"/>
                <w:b/>
                <w:szCs w:val="24"/>
              </w:rPr>
            </w:pPr>
          </w:p>
        </w:tc>
        <w:tc>
          <w:tcPr>
            <w:tcW w:w="6587" w:type="dxa"/>
          </w:tcPr>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tc>
      </w:tr>
    </w:tbl>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A9554B" w:rsidP="00400DF2">
      <w:pPr>
        <w:autoSpaceDE w:val="0"/>
        <w:autoSpaceDN w:val="0"/>
        <w:adjustRightInd w:val="0"/>
        <w:contextualSpacing/>
        <w:jc w:val="both"/>
        <w:rPr>
          <w:rFonts w:eastAsia="Calibri" w:cs="Times New Roman"/>
          <w:b/>
          <w:szCs w:val="24"/>
        </w:rPr>
      </w:pPr>
      <w:r>
        <w:rPr>
          <w:noProof/>
          <w:sz w:val="32"/>
        </w:rPr>
        <w:pict>
          <v:rect id="_x0000_s1028" style="position:absolute;left:0;text-align:left;margin-left:522.85pt;margin-top:64.7pt;width:217.15pt;height:142.8pt;z-index:251664384;visibility:visible;mso-wrap-distance-left:36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BawIAAMwEAAAOAAAAZHJzL2Uyb0RvYy54bWysVE2O0zAU3iNxB8t7Jsn0Z0rUdDTqaBDS&#10;ACMGDuA6ThNwbPPsNi2rEXAAjoJgw4oztDfi2UkzBSQWiE3kZ7/ve9/7y/R8U0uyFmArrTKanMSU&#10;CMV1XqllRl+/uno0ocQ6pnImtRIZ3QpLz2cPH0wbk4pTXWqZCyBIomzamIyWzpk0iiwvRc3siTZC&#10;4WOhoWYOTVhGObAG2WsZncbxOGo05AY0F9bi7WX7SGeBvygEdy+KwgpHZEZRmwtfCN+F/0azKUuX&#10;wExZ8U4G+wcVNasUBu2pLpljZAXVH1R1xUFbXbgTrutIF0XFRcgBs0ni37K5LZkRIRcsjjV9mez/&#10;o+XP1zdAqjyj44QSxWrs0e7z7uv+w+7H/tPu++7b/uP+bveFJENfq8bYFCG35gZ8ttZca/7WEqXn&#10;JVNLcQGgm1KwHBUm3j/6BeANi1CyaJ7pHCOxldOhbJsCak+IBSGb0J1t3x2xcYTjZXI2GcQTbCLH&#10;t/FoMhij4WOw9AA3YN0ToWviDxkFbH+gZ+tr61rXg4uPpvRVJSXes1Qq0mCI0eRsFBD9E7JL5T1Q&#10;RkdySKMth3VbKVqKl6LAUgb9/sJyWC7mEkg7b7gQKP4wdYEXAd6xQBU9NonjQZAQdkB4/Jrh9ErX&#10;VrR3D6LCiPfYuAP+Pa44gEJsrVyPr9kbDX3fusx8um6z2IQpCRr8zULnW+wk6Hal8BeAh1LDe0oa&#10;XKeM2ncrBoIS+VThNDxOhkO/f8cGHBuLY4MpjlQZdZS0x7lra7gyUC1LjJR0XbrACSqq0Nt7Vd3c&#10;4cqE6ejW2+/ksR287n9Cs58AAAD//wMAUEsDBBQABgAIAAAAIQBHGhJw3AAAAAYBAAAPAAAAZHJz&#10;L2Rvd25yZXYueG1sTI/BasMwEETvhfyD2EBvjZSEBuNaDiWQQ3IINC2lR8Xa2KbSyliK4+bru+2l&#10;vSwMM8y+Kdajd2LAPraBNMxnCgRSFWxLtYa31+1DBiImQ9a4QKjhCyOsy8ldYXIbrvSCwzHVgkso&#10;5kZDk1KXSxmrBr2Js9AhsXcOvTeJZV9L25srl3snF0qtpDct8YfGdLhpsPo8XryGm/3wceP27+1h&#10;bx+3qM47vxu0vp+Oz08gEo7pLww/+IwOJTOdwoVsFE4DD0m/l71FpnjGiUNqucpAloX8j19+AwAA&#10;//8DAFBLAQItABQABgAIAAAAIQC2gziS/gAAAOEBAAATAAAAAAAAAAAAAAAAAAAAAABbQ29udGVu&#10;dF9UeXBlc10ueG1sUEsBAi0AFAAGAAgAAAAhADj9If/WAAAAlAEAAAsAAAAAAAAAAAAAAAAALwEA&#10;AF9yZWxzLy5yZWxzUEsBAi0AFAAGAAgAAAAhAPz/JgFrAgAAzAQAAA4AAAAAAAAAAAAAAAAALgIA&#10;AGRycy9lMm9Eb2MueG1sUEsBAi0AFAAGAAgAAAAhAEcaEnDcAAAABgEAAA8AAAAAAAAAAAAAAAAA&#10;xQQAAGRycy9kb3ducmV2LnhtbFBLBQYAAAAABAAEAPMAAADOBQAAAAA=&#10;" o:allowincell="f" filled="f" stroked="f" strokeweight="1.25pt">
            <v:textbox style="mso-next-textbox:#_x0000_s1028" inset=",7.2pt,,7.2pt">
              <w:txbxContent>
                <w:p w:rsidR="00D04F2E" w:rsidRDefault="00D04F2E">
                  <w:pPr>
                    <w:pStyle w:val="1"/>
                    <w:pBdr>
                      <w:left w:val="single" w:sz="6" w:space="9" w:color="5B9BD5" w:themeColor="accent1"/>
                    </w:pBdr>
                    <w:spacing w:before="0" w:after="240"/>
                    <w:rPr>
                      <w:color w:val="44546A" w:themeColor="text2"/>
                    </w:rPr>
                  </w:pPr>
                  <w:r w:rsidRPr="00A411B9">
                    <w:rPr>
                      <w:rFonts w:eastAsia="Calibri" w:cs="Times New Roman"/>
                      <w:sz w:val="24"/>
                      <w:szCs w:val="24"/>
                    </w:rPr>
                    <w:t>Важное примечание!</w:t>
                  </w:r>
                </w:p>
                <w:p w:rsidR="00D04F2E" w:rsidRDefault="00D04F2E" w:rsidP="00A411B9">
                  <w:pPr>
                    <w:pBdr>
                      <w:left w:val="single" w:sz="6" w:space="9" w:color="5B9BD5" w:themeColor="accent1"/>
                    </w:pBdr>
                    <w:rPr>
                      <w:color w:val="44546A" w:themeColor="text2"/>
                      <w:sz w:val="24"/>
                      <w:szCs w:val="24"/>
                    </w:rPr>
                  </w:pPr>
                  <w:r w:rsidRPr="00A411B9">
                    <w:rPr>
                      <w:rFonts w:eastAsia="Calibri" w:cs="Times New Roman"/>
                      <w:sz w:val="24"/>
                      <w:szCs w:val="24"/>
                    </w:rPr>
                    <w:t xml:space="preserve">Преемственность в образовании состоит из нескольких компонентов. Самый первый  - это целевой, который включает в себя </w:t>
                  </w:r>
                  <w:r w:rsidRPr="00A411B9">
                    <w:rPr>
                      <w:rFonts w:eastAsia="Times New Roman" w:cs="Times New Roman"/>
                      <w:sz w:val="24"/>
                      <w:szCs w:val="24"/>
                      <w:lang w:eastAsia="ru-RU"/>
                    </w:rPr>
                    <w:t>согласованность целей и задач воспит</w:t>
                  </w:r>
                  <w:r>
                    <w:rPr>
                      <w:rFonts w:eastAsia="Times New Roman" w:cs="Times New Roman"/>
                      <w:sz w:val="24"/>
                      <w:szCs w:val="24"/>
                      <w:lang w:eastAsia="ru-RU"/>
                    </w:rPr>
                    <w:t>ания и обучения на разных уровн</w:t>
                  </w:r>
                  <w:r w:rsidRPr="00A411B9">
                    <w:rPr>
                      <w:rFonts w:eastAsia="Times New Roman" w:cs="Times New Roman"/>
                      <w:sz w:val="24"/>
                      <w:szCs w:val="24"/>
                      <w:lang w:eastAsia="ru-RU"/>
                    </w:rPr>
                    <w:t>ях образования.</w:t>
                  </w:r>
                </w:p>
              </w:txbxContent>
            </v:textbox>
            <w10:wrap type="square" anchorx="margin" anchory="margin"/>
          </v:rect>
        </w:pict>
      </w: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403A86" w:rsidRDefault="00403A86" w:rsidP="00400DF2">
      <w:pPr>
        <w:autoSpaceDE w:val="0"/>
        <w:autoSpaceDN w:val="0"/>
        <w:adjustRightInd w:val="0"/>
        <w:contextualSpacing/>
        <w:jc w:val="both"/>
        <w:rPr>
          <w:rFonts w:eastAsia="Calibri" w:cs="Times New Roman"/>
          <w:b/>
          <w:szCs w:val="24"/>
        </w:rPr>
      </w:pPr>
    </w:p>
    <w:p w:rsidR="00F56857" w:rsidRPr="00A411B9" w:rsidRDefault="00400DF2" w:rsidP="00400DF2">
      <w:pPr>
        <w:autoSpaceDE w:val="0"/>
        <w:autoSpaceDN w:val="0"/>
        <w:adjustRightInd w:val="0"/>
        <w:contextualSpacing/>
        <w:jc w:val="both"/>
        <w:rPr>
          <w:rFonts w:eastAsia="Calibri" w:cs="Times New Roman"/>
          <w:b/>
          <w:szCs w:val="24"/>
        </w:rPr>
      </w:pPr>
      <w:r w:rsidRPr="00A411B9">
        <w:rPr>
          <w:rFonts w:eastAsia="Calibri" w:cs="Times New Roman"/>
          <w:b/>
          <w:szCs w:val="24"/>
        </w:rPr>
        <w:t xml:space="preserve">Практикум 1. Преемственность в целях, ценностях, </w:t>
      </w:r>
      <w:r w:rsidR="00A411B9" w:rsidRPr="00A411B9">
        <w:rPr>
          <w:rFonts w:eastAsia="Calibri" w:cs="Times New Roman"/>
          <w:b/>
          <w:szCs w:val="24"/>
        </w:rPr>
        <w:t>принципах</w:t>
      </w:r>
      <w:r w:rsidRPr="00A411B9">
        <w:rPr>
          <w:rFonts w:eastAsia="Calibri" w:cs="Times New Roman"/>
          <w:b/>
          <w:szCs w:val="24"/>
        </w:rPr>
        <w:t xml:space="preserve">. </w:t>
      </w:r>
      <w:r w:rsidR="00A411B9">
        <w:rPr>
          <w:rFonts w:eastAsia="Calibri" w:cs="Times New Roman"/>
          <w:b/>
          <w:szCs w:val="24"/>
        </w:rPr>
        <w:t>«</w:t>
      </w:r>
      <w:r w:rsidRPr="00A411B9">
        <w:rPr>
          <w:rFonts w:eastAsia="Calibri" w:cs="Times New Roman"/>
          <w:b/>
          <w:szCs w:val="24"/>
        </w:rPr>
        <w:t>Дерево смыслов</w:t>
      </w:r>
      <w:r w:rsidR="00A411B9">
        <w:rPr>
          <w:rFonts w:eastAsia="Calibri" w:cs="Times New Roman"/>
          <w:b/>
          <w:szCs w:val="24"/>
        </w:rPr>
        <w:t>»</w:t>
      </w:r>
      <w:r w:rsidR="00273DA1" w:rsidRPr="00273DA1">
        <w:rPr>
          <w:noProof/>
          <w:lang w:eastAsia="ru-RU"/>
        </w:rPr>
        <w:t xml:space="preserve"> </w:t>
      </w:r>
    </w:p>
    <w:p w:rsidR="00A411B9" w:rsidRPr="00A411B9" w:rsidRDefault="00A411B9" w:rsidP="00400DF2">
      <w:pPr>
        <w:autoSpaceDE w:val="0"/>
        <w:autoSpaceDN w:val="0"/>
        <w:adjustRightInd w:val="0"/>
        <w:contextualSpacing/>
        <w:jc w:val="both"/>
        <w:rPr>
          <w:rFonts w:eastAsia="Calibri" w:cs="Times New Roman"/>
          <w:b/>
          <w:sz w:val="24"/>
          <w:szCs w:val="24"/>
        </w:rPr>
      </w:pPr>
    </w:p>
    <w:p w:rsidR="00400DF2" w:rsidRPr="00A411B9" w:rsidRDefault="00403A86" w:rsidP="00400DF2">
      <w:pPr>
        <w:autoSpaceDE w:val="0"/>
        <w:autoSpaceDN w:val="0"/>
        <w:adjustRightInd w:val="0"/>
        <w:contextualSpacing/>
        <w:jc w:val="both"/>
        <w:rPr>
          <w:rFonts w:eastAsia="Calibri" w:cs="Times New Roman"/>
          <w:sz w:val="24"/>
          <w:szCs w:val="24"/>
        </w:rPr>
      </w:pPr>
      <w:r>
        <w:rPr>
          <w:noProof/>
          <w:lang w:eastAsia="ru-RU"/>
        </w:rPr>
        <w:drawing>
          <wp:anchor distT="0" distB="0" distL="114300" distR="114300" simplePos="0" relativeHeight="251667456" behindDoc="0" locked="0" layoutInCell="1" allowOverlap="1" wp14:anchorId="2DAEDA5E" wp14:editId="27FC242A">
            <wp:simplePos x="0" y="0"/>
            <wp:positionH relativeFrom="margin">
              <wp:posOffset>46355</wp:posOffset>
            </wp:positionH>
            <wp:positionV relativeFrom="margin">
              <wp:posOffset>746760</wp:posOffset>
            </wp:positionV>
            <wp:extent cx="2754630" cy="19475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26641" t="22845" r="28571" b="24383"/>
                    <a:stretch/>
                  </pic:blipFill>
                  <pic:spPr bwMode="auto">
                    <a:xfrm>
                      <a:off x="0" y="0"/>
                      <a:ext cx="2754630" cy="1947545"/>
                    </a:xfrm>
                    <a:prstGeom prst="rect">
                      <a:avLst/>
                    </a:prstGeom>
                    <a:ln>
                      <a:noFill/>
                    </a:ln>
                    <a:extLst>
                      <a:ext uri="{53640926-AAD7-44D8-BBD7-CCE9431645EC}">
                        <a14:shadowObscured xmlns:a14="http://schemas.microsoft.com/office/drawing/2010/main"/>
                      </a:ext>
                    </a:extLst>
                  </pic:spPr>
                </pic:pic>
              </a:graphicData>
            </a:graphic>
          </wp:anchor>
        </w:drawing>
      </w:r>
    </w:p>
    <w:p w:rsidR="00273DA1" w:rsidRDefault="00273DA1" w:rsidP="00400DF2">
      <w:pPr>
        <w:autoSpaceDE w:val="0"/>
        <w:autoSpaceDN w:val="0"/>
        <w:adjustRightInd w:val="0"/>
        <w:contextualSpacing/>
        <w:jc w:val="both"/>
        <w:rPr>
          <w:rFonts w:eastAsia="Calibri" w:cs="Times New Roman"/>
          <w:b/>
          <w:szCs w:val="24"/>
        </w:rPr>
      </w:pPr>
    </w:p>
    <w:p w:rsidR="00273DA1" w:rsidRDefault="00273DA1" w:rsidP="00400DF2">
      <w:pPr>
        <w:autoSpaceDE w:val="0"/>
        <w:autoSpaceDN w:val="0"/>
        <w:adjustRightInd w:val="0"/>
        <w:contextualSpacing/>
        <w:jc w:val="both"/>
        <w:rPr>
          <w:rFonts w:eastAsia="Calibri" w:cs="Times New Roman"/>
          <w:b/>
          <w:szCs w:val="24"/>
        </w:rPr>
      </w:pPr>
    </w:p>
    <w:p w:rsidR="00400DF2" w:rsidRPr="00376E60" w:rsidRDefault="00400DF2" w:rsidP="00400DF2">
      <w:pPr>
        <w:autoSpaceDE w:val="0"/>
        <w:autoSpaceDN w:val="0"/>
        <w:adjustRightInd w:val="0"/>
        <w:contextualSpacing/>
        <w:jc w:val="both"/>
        <w:rPr>
          <w:rFonts w:eastAsia="Calibri" w:cs="Times New Roman"/>
          <w:szCs w:val="24"/>
        </w:rPr>
      </w:pPr>
      <w:r w:rsidRPr="00A411B9">
        <w:rPr>
          <w:rFonts w:eastAsia="Calibri" w:cs="Times New Roman"/>
          <w:b/>
          <w:szCs w:val="24"/>
        </w:rPr>
        <w:t>Задание</w:t>
      </w:r>
      <w:r w:rsidRPr="00A411B9">
        <w:rPr>
          <w:rFonts w:eastAsia="Calibri" w:cs="Times New Roman"/>
          <w:szCs w:val="24"/>
        </w:rPr>
        <w:t xml:space="preserve">. </w:t>
      </w:r>
      <w:r w:rsidR="00F51460">
        <w:rPr>
          <w:rFonts w:eastAsia="Calibri" w:cs="Times New Roman"/>
          <w:szCs w:val="24"/>
        </w:rPr>
        <w:t>Определите</w:t>
      </w:r>
      <w:r w:rsidRPr="00A411B9">
        <w:rPr>
          <w:rFonts w:eastAsia="Calibri" w:cs="Times New Roman"/>
          <w:szCs w:val="24"/>
        </w:rPr>
        <w:t xml:space="preserve"> </w:t>
      </w:r>
      <w:r w:rsidRPr="00A411B9">
        <w:rPr>
          <w:rFonts w:eastAsia="Calibri" w:cs="Times New Roman"/>
          <w:i/>
          <w:szCs w:val="24"/>
        </w:rPr>
        <w:t>цели, ценности и принципы</w:t>
      </w:r>
      <w:r w:rsidRPr="00A411B9">
        <w:rPr>
          <w:rFonts w:eastAsia="Calibri" w:cs="Times New Roman"/>
          <w:szCs w:val="24"/>
        </w:rPr>
        <w:t xml:space="preserve"> образования на разных </w:t>
      </w:r>
      <w:r w:rsidR="00525CD6">
        <w:rPr>
          <w:rFonts w:eastAsia="Calibri" w:cs="Times New Roman"/>
          <w:szCs w:val="24"/>
        </w:rPr>
        <w:t>уровнях</w:t>
      </w:r>
      <w:r w:rsidRPr="00376E60">
        <w:rPr>
          <w:rFonts w:eastAsia="Calibri" w:cs="Times New Roman"/>
          <w:szCs w:val="24"/>
        </w:rPr>
        <w:t xml:space="preserve"> и </w:t>
      </w:r>
      <w:r w:rsidR="00F51460">
        <w:rPr>
          <w:rFonts w:eastAsia="Calibri" w:cs="Times New Roman"/>
          <w:szCs w:val="24"/>
        </w:rPr>
        <w:t>найдите</w:t>
      </w:r>
      <w:r w:rsidRPr="00376E60">
        <w:rPr>
          <w:rFonts w:eastAsia="Calibri" w:cs="Times New Roman"/>
          <w:szCs w:val="24"/>
        </w:rPr>
        <w:t xml:space="preserve"> общие основания между ними. Результаты своей работы Вам необходимо представить в виде </w:t>
      </w:r>
      <w:r w:rsidR="00F51460">
        <w:rPr>
          <w:rFonts w:eastAsia="Calibri" w:cs="Times New Roman"/>
          <w:szCs w:val="24"/>
        </w:rPr>
        <w:t>«Д</w:t>
      </w:r>
      <w:r w:rsidRPr="00376E60">
        <w:rPr>
          <w:rFonts w:eastAsia="Calibri" w:cs="Times New Roman"/>
          <w:szCs w:val="24"/>
        </w:rPr>
        <w:t>ерева смыслов</w:t>
      </w:r>
      <w:r w:rsidR="00F51460">
        <w:rPr>
          <w:rFonts w:eastAsia="Calibri" w:cs="Times New Roman"/>
          <w:szCs w:val="24"/>
        </w:rPr>
        <w:t>»</w:t>
      </w:r>
      <w:r w:rsidRPr="00376E60">
        <w:rPr>
          <w:rFonts w:eastAsia="Calibri" w:cs="Times New Roman"/>
          <w:szCs w:val="24"/>
        </w:rPr>
        <w:t xml:space="preserve">. </w:t>
      </w:r>
    </w:p>
    <w:p w:rsidR="00A411B9" w:rsidRPr="00376E60" w:rsidRDefault="00BC4483" w:rsidP="00400DF2">
      <w:pPr>
        <w:autoSpaceDE w:val="0"/>
        <w:autoSpaceDN w:val="0"/>
        <w:adjustRightInd w:val="0"/>
        <w:contextualSpacing/>
        <w:jc w:val="both"/>
        <w:rPr>
          <w:rFonts w:eastAsia="Calibri" w:cs="Times New Roman"/>
          <w:szCs w:val="24"/>
        </w:rPr>
      </w:pPr>
      <w:r>
        <w:rPr>
          <w:rFonts w:eastAsia="Calibri" w:cs="Times New Roman"/>
          <w:b/>
          <w:szCs w:val="24"/>
        </w:rPr>
        <w:t>Первый этап</w:t>
      </w:r>
    </w:p>
    <w:p w:rsidR="00A411B9" w:rsidRPr="00376E60" w:rsidRDefault="00400DF2" w:rsidP="00A411B9">
      <w:pPr>
        <w:pStyle w:val="a7"/>
        <w:numPr>
          <w:ilvl w:val="0"/>
          <w:numId w:val="14"/>
        </w:numPr>
        <w:autoSpaceDE w:val="0"/>
        <w:autoSpaceDN w:val="0"/>
        <w:adjustRightInd w:val="0"/>
        <w:jc w:val="both"/>
        <w:rPr>
          <w:rFonts w:eastAsia="Calibri" w:cs="Times New Roman"/>
          <w:szCs w:val="24"/>
        </w:rPr>
      </w:pPr>
      <w:r w:rsidRPr="00B26DE3">
        <w:rPr>
          <w:rFonts w:eastAsia="Calibri" w:cs="Times New Roman"/>
          <w:b/>
          <w:szCs w:val="24"/>
        </w:rPr>
        <w:t>Объединитесь</w:t>
      </w:r>
      <w:r w:rsidRPr="00376E60">
        <w:rPr>
          <w:rFonts w:eastAsia="Calibri" w:cs="Times New Roman"/>
          <w:szCs w:val="24"/>
        </w:rPr>
        <w:t xml:space="preserve"> в команды. </w:t>
      </w:r>
    </w:p>
    <w:p w:rsidR="00A411B9" w:rsidRPr="00376E60" w:rsidRDefault="00400DF2" w:rsidP="00A411B9">
      <w:pPr>
        <w:pStyle w:val="a7"/>
        <w:numPr>
          <w:ilvl w:val="0"/>
          <w:numId w:val="14"/>
        </w:numPr>
        <w:autoSpaceDE w:val="0"/>
        <w:autoSpaceDN w:val="0"/>
        <w:adjustRightInd w:val="0"/>
        <w:jc w:val="both"/>
        <w:rPr>
          <w:rFonts w:eastAsia="Calibri" w:cs="Times New Roman"/>
          <w:szCs w:val="24"/>
        </w:rPr>
      </w:pPr>
      <w:r w:rsidRPr="00B26DE3">
        <w:rPr>
          <w:rFonts w:eastAsia="Calibri" w:cs="Times New Roman"/>
          <w:b/>
          <w:szCs w:val="24"/>
        </w:rPr>
        <w:t>Ознакомьтесь</w:t>
      </w:r>
      <w:r w:rsidRPr="00376E60">
        <w:rPr>
          <w:rFonts w:eastAsia="Calibri" w:cs="Times New Roman"/>
          <w:szCs w:val="24"/>
        </w:rPr>
        <w:t xml:space="preserve"> с представленными норм</w:t>
      </w:r>
      <w:r w:rsidR="00A411B9" w:rsidRPr="00376E60">
        <w:rPr>
          <w:rFonts w:eastAsia="Calibri" w:cs="Times New Roman"/>
          <w:szCs w:val="24"/>
        </w:rPr>
        <w:t xml:space="preserve">ативно – </w:t>
      </w:r>
      <w:r w:rsidR="00F51460">
        <w:rPr>
          <w:rFonts w:eastAsia="Calibri" w:cs="Times New Roman"/>
          <w:szCs w:val="24"/>
        </w:rPr>
        <w:t>правовыми документами: концепцией</w:t>
      </w:r>
      <w:r w:rsidR="00A411B9" w:rsidRPr="00376E60">
        <w:rPr>
          <w:rFonts w:eastAsia="Calibri" w:cs="Times New Roman"/>
          <w:szCs w:val="24"/>
        </w:rPr>
        <w:t xml:space="preserve"> духовно-нравственного развития и воспит</w:t>
      </w:r>
      <w:r w:rsidR="00BC4483">
        <w:rPr>
          <w:rFonts w:eastAsia="Calibri" w:cs="Times New Roman"/>
          <w:szCs w:val="24"/>
        </w:rPr>
        <w:t>ания личности гражданина России и стандартами общего образования.</w:t>
      </w:r>
    </w:p>
    <w:p w:rsidR="00400DF2" w:rsidRPr="00376E60" w:rsidRDefault="00F51460" w:rsidP="00400DF2">
      <w:pPr>
        <w:pStyle w:val="a7"/>
        <w:numPr>
          <w:ilvl w:val="0"/>
          <w:numId w:val="14"/>
        </w:numPr>
        <w:autoSpaceDE w:val="0"/>
        <w:autoSpaceDN w:val="0"/>
        <w:adjustRightInd w:val="0"/>
        <w:jc w:val="both"/>
        <w:rPr>
          <w:rFonts w:eastAsia="Calibri" w:cs="Times New Roman"/>
          <w:szCs w:val="24"/>
        </w:rPr>
      </w:pPr>
      <w:r w:rsidRPr="00B26DE3">
        <w:rPr>
          <w:rFonts w:eastAsia="Calibri" w:cs="Times New Roman"/>
          <w:b/>
          <w:szCs w:val="24"/>
        </w:rPr>
        <w:t>Выделите</w:t>
      </w:r>
      <w:r>
        <w:rPr>
          <w:rFonts w:eastAsia="Calibri" w:cs="Times New Roman"/>
          <w:szCs w:val="24"/>
        </w:rPr>
        <w:t xml:space="preserve"> в тексте цель, ценности</w:t>
      </w:r>
      <w:r w:rsidR="00A411B9" w:rsidRPr="00376E60">
        <w:rPr>
          <w:rFonts w:eastAsia="Calibri" w:cs="Times New Roman"/>
          <w:szCs w:val="24"/>
        </w:rPr>
        <w:t xml:space="preserve"> и </w:t>
      </w:r>
      <w:r w:rsidR="00525CD6">
        <w:rPr>
          <w:rFonts w:eastAsia="Calibri" w:cs="Times New Roman"/>
          <w:szCs w:val="24"/>
        </w:rPr>
        <w:t>принципы каждого уровня</w:t>
      </w:r>
      <w:r w:rsidR="00400DF2" w:rsidRPr="00376E60">
        <w:rPr>
          <w:rFonts w:eastAsia="Calibri" w:cs="Times New Roman"/>
          <w:szCs w:val="24"/>
        </w:rPr>
        <w:t xml:space="preserve"> общего образования. Найдите в них то, что является общим для всей системы образования.</w:t>
      </w:r>
    </w:p>
    <w:p w:rsidR="00A411B9" w:rsidRPr="00376E60" w:rsidRDefault="00400DF2" w:rsidP="00400DF2">
      <w:pPr>
        <w:autoSpaceDE w:val="0"/>
        <w:autoSpaceDN w:val="0"/>
        <w:adjustRightInd w:val="0"/>
        <w:contextualSpacing/>
        <w:jc w:val="both"/>
        <w:rPr>
          <w:rFonts w:eastAsia="Calibri" w:cs="Times New Roman"/>
          <w:szCs w:val="24"/>
        </w:rPr>
      </w:pPr>
      <w:r w:rsidRPr="00376E60">
        <w:rPr>
          <w:rFonts w:eastAsia="Calibri" w:cs="Times New Roman"/>
          <w:b/>
          <w:szCs w:val="24"/>
        </w:rPr>
        <w:t>Второй этап.</w:t>
      </w:r>
      <w:r w:rsidRPr="00376E60">
        <w:rPr>
          <w:rFonts w:eastAsia="Calibri" w:cs="Times New Roman"/>
          <w:szCs w:val="24"/>
        </w:rPr>
        <w:t xml:space="preserve"> </w:t>
      </w:r>
    </w:p>
    <w:p w:rsidR="00A411B9" w:rsidRPr="00376E60" w:rsidRDefault="00400DF2" w:rsidP="00A411B9">
      <w:pPr>
        <w:pStyle w:val="a7"/>
        <w:numPr>
          <w:ilvl w:val="0"/>
          <w:numId w:val="15"/>
        </w:numPr>
        <w:autoSpaceDE w:val="0"/>
        <w:autoSpaceDN w:val="0"/>
        <w:adjustRightInd w:val="0"/>
        <w:jc w:val="both"/>
        <w:rPr>
          <w:rFonts w:eastAsia="Calibri" w:cs="Times New Roman"/>
          <w:szCs w:val="24"/>
        </w:rPr>
      </w:pPr>
      <w:r w:rsidRPr="00B26DE3">
        <w:rPr>
          <w:rFonts w:eastAsia="Calibri" w:cs="Times New Roman"/>
          <w:b/>
          <w:szCs w:val="24"/>
        </w:rPr>
        <w:t>Нарисуйте</w:t>
      </w:r>
      <w:r w:rsidRPr="00376E60">
        <w:rPr>
          <w:rFonts w:eastAsia="Calibri" w:cs="Times New Roman"/>
          <w:szCs w:val="24"/>
        </w:rPr>
        <w:t xml:space="preserve"> дерево. </w:t>
      </w:r>
    </w:p>
    <w:p w:rsidR="00A411B9" w:rsidRPr="00376E60" w:rsidRDefault="00400DF2" w:rsidP="00A411B9">
      <w:pPr>
        <w:pStyle w:val="a7"/>
        <w:numPr>
          <w:ilvl w:val="0"/>
          <w:numId w:val="15"/>
        </w:numPr>
        <w:autoSpaceDE w:val="0"/>
        <w:autoSpaceDN w:val="0"/>
        <w:adjustRightInd w:val="0"/>
        <w:jc w:val="both"/>
        <w:rPr>
          <w:rFonts w:eastAsia="Calibri" w:cs="Times New Roman"/>
          <w:szCs w:val="24"/>
        </w:rPr>
      </w:pPr>
      <w:r w:rsidRPr="00B26DE3">
        <w:rPr>
          <w:rFonts w:eastAsia="Calibri" w:cs="Times New Roman"/>
          <w:b/>
          <w:szCs w:val="24"/>
        </w:rPr>
        <w:t>Договоритесь</w:t>
      </w:r>
      <w:r w:rsidRPr="00376E60">
        <w:rPr>
          <w:rFonts w:eastAsia="Calibri" w:cs="Times New Roman"/>
          <w:szCs w:val="24"/>
        </w:rPr>
        <w:t xml:space="preserve"> в команде, какие части дерева (ствол, корни или ветви) что будут символизировать: цели, </w:t>
      </w:r>
      <w:r w:rsidR="0014220A" w:rsidRPr="00376E60">
        <w:rPr>
          <w:rFonts w:eastAsia="Calibri" w:cs="Times New Roman"/>
          <w:szCs w:val="24"/>
        </w:rPr>
        <w:t>ценности, принципы</w:t>
      </w:r>
      <w:r w:rsidRPr="00376E60">
        <w:rPr>
          <w:rFonts w:eastAsia="Calibri" w:cs="Times New Roman"/>
          <w:szCs w:val="24"/>
        </w:rPr>
        <w:t xml:space="preserve"> образования. </w:t>
      </w:r>
    </w:p>
    <w:p w:rsidR="00400DF2" w:rsidRDefault="00400DF2" w:rsidP="00400DF2">
      <w:pPr>
        <w:pStyle w:val="a7"/>
        <w:numPr>
          <w:ilvl w:val="0"/>
          <w:numId w:val="15"/>
        </w:numPr>
        <w:autoSpaceDE w:val="0"/>
        <w:autoSpaceDN w:val="0"/>
        <w:adjustRightInd w:val="0"/>
        <w:jc w:val="both"/>
        <w:rPr>
          <w:rFonts w:eastAsia="Calibri" w:cs="Times New Roman"/>
          <w:szCs w:val="24"/>
        </w:rPr>
      </w:pPr>
      <w:r w:rsidRPr="00B26DE3">
        <w:rPr>
          <w:rFonts w:eastAsia="Calibri" w:cs="Times New Roman"/>
          <w:b/>
          <w:szCs w:val="24"/>
        </w:rPr>
        <w:t>Наполните</w:t>
      </w:r>
      <w:r w:rsidRPr="00376E60">
        <w:rPr>
          <w:rFonts w:eastAsia="Calibri" w:cs="Times New Roman"/>
          <w:szCs w:val="24"/>
        </w:rPr>
        <w:t xml:space="preserve"> части</w:t>
      </w:r>
      <w:r w:rsidR="00A411B9" w:rsidRPr="00376E60">
        <w:rPr>
          <w:rFonts w:eastAsia="Calibri" w:cs="Times New Roman"/>
          <w:szCs w:val="24"/>
        </w:rPr>
        <w:t xml:space="preserve"> Вашего дерева содержанием:</w:t>
      </w:r>
      <w:r w:rsidRPr="00376E60">
        <w:rPr>
          <w:rFonts w:eastAsia="Calibri" w:cs="Times New Roman"/>
          <w:szCs w:val="24"/>
        </w:rPr>
        <w:t xml:space="preserve"> подпишите его части. Воспользуйтесь предложенным ниже информационным потоком.  </w:t>
      </w:r>
    </w:p>
    <w:p w:rsidR="00612A74" w:rsidRDefault="00612A74" w:rsidP="00400DF2">
      <w:pPr>
        <w:autoSpaceDE w:val="0"/>
        <w:autoSpaceDN w:val="0"/>
        <w:adjustRightInd w:val="0"/>
        <w:contextualSpacing/>
        <w:jc w:val="both"/>
        <w:rPr>
          <w:rFonts w:eastAsia="Calibri" w:cs="Times New Roman"/>
          <w:b/>
          <w:szCs w:val="24"/>
        </w:rPr>
      </w:pPr>
    </w:p>
    <w:p w:rsidR="00A411B9" w:rsidRPr="00376E60" w:rsidRDefault="00BC4483" w:rsidP="00400DF2">
      <w:pPr>
        <w:autoSpaceDE w:val="0"/>
        <w:autoSpaceDN w:val="0"/>
        <w:adjustRightInd w:val="0"/>
        <w:contextualSpacing/>
        <w:jc w:val="both"/>
        <w:rPr>
          <w:rFonts w:eastAsia="Calibri" w:cs="Times New Roman"/>
          <w:b/>
          <w:i/>
          <w:szCs w:val="24"/>
        </w:rPr>
      </w:pPr>
      <w:r>
        <w:rPr>
          <w:rFonts w:eastAsia="Calibri" w:cs="Times New Roman"/>
          <w:b/>
          <w:szCs w:val="24"/>
        </w:rPr>
        <w:lastRenderedPageBreak/>
        <w:t xml:space="preserve">Третий </w:t>
      </w:r>
      <w:r w:rsidR="00400DF2" w:rsidRPr="00376E60">
        <w:rPr>
          <w:rFonts w:eastAsia="Calibri" w:cs="Times New Roman"/>
          <w:b/>
          <w:szCs w:val="24"/>
        </w:rPr>
        <w:t xml:space="preserve"> этап.</w:t>
      </w:r>
      <w:r w:rsidR="00400DF2" w:rsidRPr="00376E60">
        <w:rPr>
          <w:rFonts w:eastAsia="Calibri" w:cs="Times New Roman"/>
          <w:b/>
          <w:i/>
          <w:szCs w:val="24"/>
        </w:rPr>
        <w:t xml:space="preserve"> </w:t>
      </w:r>
    </w:p>
    <w:p w:rsidR="00A411B9" w:rsidRPr="00376E60" w:rsidRDefault="00400DF2" w:rsidP="00376E60">
      <w:pPr>
        <w:pStyle w:val="a7"/>
        <w:numPr>
          <w:ilvl w:val="0"/>
          <w:numId w:val="16"/>
        </w:numPr>
        <w:autoSpaceDE w:val="0"/>
        <w:autoSpaceDN w:val="0"/>
        <w:adjustRightInd w:val="0"/>
        <w:jc w:val="both"/>
        <w:rPr>
          <w:rFonts w:eastAsia="Calibri" w:cs="Times New Roman"/>
          <w:szCs w:val="24"/>
        </w:rPr>
      </w:pPr>
      <w:r w:rsidRPr="00B26DE3">
        <w:rPr>
          <w:rFonts w:eastAsia="Calibri" w:cs="Times New Roman"/>
          <w:b/>
          <w:szCs w:val="24"/>
        </w:rPr>
        <w:t>Рассмотрите</w:t>
      </w:r>
      <w:r w:rsidRPr="00376E60">
        <w:rPr>
          <w:rFonts w:eastAsia="Calibri" w:cs="Times New Roman"/>
          <w:szCs w:val="24"/>
        </w:rPr>
        <w:t xml:space="preserve"> порт</w:t>
      </w:r>
      <w:r w:rsidR="001D768B">
        <w:rPr>
          <w:rFonts w:eastAsia="Calibri" w:cs="Times New Roman"/>
          <w:szCs w:val="24"/>
        </w:rPr>
        <w:t xml:space="preserve">реты выпускников, представленные на каждом уровне </w:t>
      </w:r>
      <w:r w:rsidRPr="00376E60">
        <w:rPr>
          <w:rFonts w:eastAsia="Calibri" w:cs="Times New Roman"/>
          <w:szCs w:val="24"/>
        </w:rPr>
        <w:t>образования.</w:t>
      </w:r>
    </w:p>
    <w:p w:rsidR="00400DF2" w:rsidRPr="00273DA1" w:rsidRDefault="00400DF2" w:rsidP="00400DF2">
      <w:pPr>
        <w:pStyle w:val="a7"/>
        <w:numPr>
          <w:ilvl w:val="0"/>
          <w:numId w:val="16"/>
        </w:numPr>
        <w:autoSpaceDE w:val="0"/>
        <w:autoSpaceDN w:val="0"/>
        <w:adjustRightInd w:val="0"/>
        <w:jc w:val="both"/>
        <w:rPr>
          <w:rFonts w:eastAsia="Calibri" w:cs="Times New Roman"/>
          <w:szCs w:val="24"/>
        </w:rPr>
      </w:pPr>
      <w:r w:rsidRPr="00376E60">
        <w:rPr>
          <w:rFonts w:eastAsia="Calibri" w:cs="Times New Roman"/>
          <w:szCs w:val="24"/>
        </w:rPr>
        <w:t>Соотнесите каждую ценность образования с портретами выпускников</w:t>
      </w:r>
      <w:r w:rsidR="00A411B9" w:rsidRPr="00376E60">
        <w:rPr>
          <w:rFonts w:eastAsia="Calibri" w:cs="Times New Roman"/>
          <w:szCs w:val="24"/>
        </w:rPr>
        <w:t xml:space="preserve">. Например: </w:t>
      </w:r>
      <w:r w:rsidRPr="00376E60">
        <w:rPr>
          <w:rFonts w:eastAsia="Calibri" w:cs="Times New Roman"/>
          <w:szCs w:val="24"/>
        </w:rPr>
        <w:t>патриотизм</w:t>
      </w:r>
      <w:r w:rsidR="00376E60" w:rsidRPr="00376E60">
        <w:rPr>
          <w:rFonts w:eastAsia="Calibri" w:cs="Times New Roman"/>
          <w:szCs w:val="24"/>
        </w:rPr>
        <w:t xml:space="preserve"> (ценность)</w:t>
      </w:r>
      <w:r w:rsidRPr="00376E60">
        <w:rPr>
          <w:rFonts w:eastAsia="Calibri" w:cs="Times New Roman"/>
          <w:szCs w:val="24"/>
        </w:rPr>
        <w:t xml:space="preserve"> – </w:t>
      </w:r>
      <w:r w:rsidR="00A411B9" w:rsidRPr="00376E60">
        <w:rPr>
          <w:rFonts w:eastAsia="Calibri" w:cs="Times New Roman"/>
          <w:szCs w:val="24"/>
        </w:rPr>
        <w:t>любящий свой народ, свой край</w:t>
      </w:r>
      <w:r w:rsidR="00376E60" w:rsidRPr="00376E60">
        <w:rPr>
          <w:rFonts w:eastAsia="Calibri" w:cs="Times New Roman"/>
          <w:szCs w:val="24"/>
        </w:rPr>
        <w:t xml:space="preserve"> (характеристика</w:t>
      </w:r>
      <w:r w:rsidR="00A411B9" w:rsidRPr="00376E60">
        <w:rPr>
          <w:rFonts w:eastAsia="Calibri" w:cs="Times New Roman"/>
          <w:szCs w:val="24"/>
        </w:rPr>
        <w:t>).</w:t>
      </w:r>
    </w:p>
    <w:p w:rsidR="00376E60" w:rsidRDefault="00BC4483" w:rsidP="00400DF2">
      <w:pPr>
        <w:autoSpaceDE w:val="0"/>
        <w:autoSpaceDN w:val="0"/>
        <w:adjustRightInd w:val="0"/>
        <w:contextualSpacing/>
        <w:jc w:val="both"/>
        <w:rPr>
          <w:rFonts w:eastAsia="Calibri" w:cs="Times New Roman"/>
          <w:b/>
          <w:i/>
          <w:szCs w:val="24"/>
        </w:rPr>
      </w:pPr>
      <w:r>
        <w:rPr>
          <w:rFonts w:eastAsia="Calibri" w:cs="Times New Roman"/>
          <w:b/>
          <w:szCs w:val="24"/>
        </w:rPr>
        <w:t xml:space="preserve">Четвертый </w:t>
      </w:r>
      <w:r w:rsidR="00400DF2" w:rsidRPr="00A411B9">
        <w:rPr>
          <w:rFonts w:eastAsia="Calibri" w:cs="Times New Roman"/>
          <w:b/>
          <w:szCs w:val="24"/>
        </w:rPr>
        <w:t xml:space="preserve"> этап.</w:t>
      </w:r>
      <w:r w:rsidR="00400DF2" w:rsidRPr="00A411B9">
        <w:rPr>
          <w:rFonts w:eastAsia="Calibri" w:cs="Times New Roman"/>
          <w:b/>
          <w:i/>
          <w:szCs w:val="24"/>
        </w:rPr>
        <w:t xml:space="preserve"> </w:t>
      </w:r>
    </w:p>
    <w:p w:rsidR="00400DF2" w:rsidRPr="00376E60" w:rsidRDefault="00400DF2" w:rsidP="00376E60">
      <w:pPr>
        <w:pStyle w:val="a7"/>
        <w:numPr>
          <w:ilvl w:val="0"/>
          <w:numId w:val="17"/>
        </w:numPr>
        <w:autoSpaceDE w:val="0"/>
        <w:autoSpaceDN w:val="0"/>
        <w:adjustRightInd w:val="0"/>
        <w:jc w:val="both"/>
        <w:rPr>
          <w:rFonts w:eastAsia="Calibri" w:cs="Times New Roman"/>
          <w:szCs w:val="24"/>
        </w:rPr>
      </w:pPr>
      <w:r w:rsidRPr="00B26DE3">
        <w:rPr>
          <w:rFonts w:eastAsia="Calibri" w:cs="Times New Roman"/>
          <w:b/>
          <w:szCs w:val="24"/>
        </w:rPr>
        <w:t>Представьте</w:t>
      </w:r>
      <w:r w:rsidRPr="00376E60">
        <w:rPr>
          <w:rFonts w:eastAsia="Calibri" w:cs="Times New Roman"/>
          <w:szCs w:val="24"/>
        </w:rPr>
        <w:t xml:space="preserve"> характеристики выпускников на Вашем рисунке (для каждой ценности – свои характеристики): выпускника ДОО – в виде листов, выпускника НОО – в виде цветов, выпускника ООО – в виде плодов. </w:t>
      </w:r>
    </w:p>
    <w:p w:rsidR="001D768B" w:rsidRPr="001D768B" w:rsidRDefault="001D768B" w:rsidP="009543F4">
      <w:pPr>
        <w:pStyle w:val="a7"/>
        <w:numPr>
          <w:ilvl w:val="0"/>
          <w:numId w:val="17"/>
        </w:numPr>
        <w:autoSpaceDE w:val="0"/>
        <w:autoSpaceDN w:val="0"/>
        <w:adjustRightInd w:val="0"/>
        <w:jc w:val="both"/>
        <w:rPr>
          <w:rFonts w:eastAsia="Calibri" w:cs="Times New Roman"/>
          <w:szCs w:val="24"/>
        </w:rPr>
      </w:pPr>
      <w:r w:rsidRPr="00B26DE3">
        <w:rPr>
          <w:rFonts w:eastAsia="Calibri" w:cs="Times New Roman"/>
          <w:b/>
          <w:szCs w:val="24"/>
        </w:rPr>
        <w:t>Подумайте</w:t>
      </w:r>
      <w:r w:rsidR="00376E60" w:rsidRPr="001D768B">
        <w:rPr>
          <w:rFonts w:eastAsia="Calibri" w:cs="Times New Roman"/>
          <w:szCs w:val="24"/>
        </w:rPr>
        <w:t xml:space="preserve"> на</w:t>
      </w:r>
      <w:r w:rsidRPr="001D768B">
        <w:rPr>
          <w:rFonts w:eastAsia="Calibri" w:cs="Times New Roman"/>
          <w:szCs w:val="24"/>
        </w:rPr>
        <w:t>д вопросами</w:t>
      </w:r>
      <w:r w:rsidR="00376E60" w:rsidRPr="001D768B">
        <w:rPr>
          <w:rFonts w:eastAsia="Calibri" w:cs="Times New Roman"/>
          <w:szCs w:val="24"/>
        </w:rPr>
        <w:t xml:space="preserve">: </w:t>
      </w:r>
      <w:r w:rsidR="009543F4" w:rsidRPr="009543F4">
        <w:rPr>
          <w:rFonts w:eastAsia="Calibri" w:cs="Times New Roman"/>
          <w:szCs w:val="24"/>
        </w:rPr>
        <w:t>Что общего для всех уровней образования Вы увидели в целевом компоненте? Какие приращения есть на каждом уровне по сравнению с предыдущим?</w:t>
      </w:r>
    </w:p>
    <w:p w:rsidR="00400DF2" w:rsidRDefault="00400DF2"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057037" w:rsidRDefault="00057037" w:rsidP="00400DF2">
      <w:pPr>
        <w:autoSpaceDE w:val="0"/>
        <w:autoSpaceDN w:val="0"/>
        <w:adjustRightInd w:val="0"/>
        <w:contextualSpacing/>
        <w:jc w:val="both"/>
        <w:rPr>
          <w:rFonts w:eastAsia="Calibri" w:cs="Times New Roman"/>
          <w:sz w:val="24"/>
          <w:szCs w:val="24"/>
        </w:rPr>
      </w:pPr>
    </w:p>
    <w:p w:rsidR="00612A74" w:rsidRDefault="00612A74" w:rsidP="00400DF2">
      <w:pPr>
        <w:autoSpaceDE w:val="0"/>
        <w:autoSpaceDN w:val="0"/>
        <w:adjustRightInd w:val="0"/>
        <w:contextualSpacing/>
        <w:jc w:val="both"/>
        <w:rPr>
          <w:rFonts w:eastAsia="Calibri" w:cs="Times New Roman"/>
          <w:sz w:val="24"/>
          <w:szCs w:val="24"/>
        </w:rPr>
      </w:pPr>
    </w:p>
    <w:p w:rsidR="001D768B" w:rsidRDefault="001D768B" w:rsidP="00400DF2">
      <w:pPr>
        <w:autoSpaceDE w:val="0"/>
        <w:autoSpaceDN w:val="0"/>
        <w:adjustRightInd w:val="0"/>
        <w:contextualSpacing/>
        <w:jc w:val="both"/>
        <w:rPr>
          <w:rFonts w:eastAsia="Calibri" w:cs="Times New Roman"/>
          <w:sz w:val="24"/>
          <w:szCs w:val="24"/>
        </w:rPr>
      </w:pPr>
    </w:p>
    <w:p w:rsidR="009543F4" w:rsidRDefault="009543F4" w:rsidP="00400DF2">
      <w:pPr>
        <w:autoSpaceDE w:val="0"/>
        <w:autoSpaceDN w:val="0"/>
        <w:adjustRightInd w:val="0"/>
        <w:contextualSpacing/>
        <w:jc w:val="both"/>
        <w:rPr>
          <w:rFonts w:eastAsia="Calibri" w:cs="Times New Roman"/>
          <w:sz w:val="24"/>
          <w:szCs w:val="24"/>
        </w:rPr>
      </w:pPr>
    </w:p>
    <w:p w:rsidR="00A411B9" w:rsidRPr="00400DF2" w:rsidRDefault="00A411B9" w:rsidP="00400DF2">
      <w:pPr>
        <w:autoSpaceDE w:val="0"/>
        <w:autoSpaceDN w:val="0"/>
        <w:adjustRightInd w:val="0"/>
        <w:contextualSpacing/>
        <w:jc w:val="both"/>
        <w:rPr>
          <w:rFonts w:eastAsia="Calibri" w:cs="Times New Roman"/>
          <w:sz w:val="24"/>
          <w:szCs w:val="24"/>
        </w:rPr>
      </w:pPr>
    </w:p>
    <w:p w:rsidR="001D768B" w:rsidRPr="001D768B" w:rsidRDefault="001D768B" w:rsidP="001D768B">
      <w:pPr>
        <w:jc w:val="both"/>
        <w:rPr>
          <w:rFonts w:cs="Times New Roman"/>
          <w:b/>
          <w:szCs w:val="28"/>
        </w:rPr>
      </w:pPr>
      <w:r w:rsidRPr="00376E60">
        <w:rPr>
          <w:rFonts w:cs="Times New Roman"/>
          <w:b/>
          <w:szCs w:val="28"/>
        </w:rPr>
        <w:lastRenderedPageBreak/>
        <w:t>-------------------------------------------------------------Отрывной лист----------------------------------------</w:t>
      </w:r>
      <w:r>
        <w:rPr>
          <w:rFonts w:cs="Times New Roman"/>
          <w:b/>
          <w:szCs w:val="28"/>
        </w:rPr>
        <w:t>---------------------------</w:t>
      </w:r>
    </w:p>
    <w:p w:rsidR="00376E60" w:rsidRPr="009543F4" w:rsidRDefault="00400DF2" w:rsidP="00400DF2">
      <w:pPr>
        <w:autoSpaceDE w:val="0"/>
        <w:autoSpaceDN w:val="0"/>
        <w:adjustRightInd w:val="0"/>
        <w:contextualSpacing/>
        <w:jc w:val="both"/>
        <w:rPr>
          <w:rFonts w:eastAsia="Calibri" w:cs="Times New Roman"/>
          <w:b/>
          <w:szCs w:val="28"/>
        </w:rPr>
      </w:pPr>
      <w:r w:rsidRPr="009543F4">
        <w:rPr>
          <w:rFonts w:eastAsia="Calibri" w:cs="Times New Roman"/>
          <w:b/>
          <w:szCs w:val="28"/>
        </w:rPr>
        <w:t xml:space="preserve">Информационный поток  </w:t>
      </w:r>
    </w:p>
    <w:p w:rsidR="00400DF2" w:rsidRPr="009543F4" w:rsidRDefault="00400DF2" w:rsidP="00400DF2">
      <w:pPr>
        <w:spacing w:after="200" w:line="276" w:lineRule="auto"/>
        <w:jc w:val="both"/>
        <w:rPr>
          <w:rFonts w:eastAsia="Calibri" w:cs="Times New Roman"/>
          <w:b/>
          <w:szCs w:val="28"/>
        </w:rPr>
      </w:pPr>
      <w:r w:rsidRPr="009543F4">
        <w:rPr>
          <w:rFonts w:eastAsia="Calibri" w:cs="Times New Roman"/>
          <w:b/>
          <w:szCs w:val="28"/>
        </w:rPr>
        <w:t>КОНЦЕПЦИЯ ДУХОВНО-НРАВСТВЕННОГО РАЗВИТИЯ И ВОСПИТАНИЯ ЛИЧНОСТИ ГРАЖДАНИНА РОССИИ</w:t>
      </w:r>
    </w:p>
    <w:p w:rsidR="00400DF2" w:rsidRPr="009543F4" w:rsidRDefault="00400DF2" w:rsidP="00400DF2">
      <w:pPr>
        <w:jc w:val="both"/>
        <w:rPr>
          <w:rFonts w:eastAsia="Calibri" w:cs="Times New Roman"/>
          <w:szCs w:val="28"/>
        </w:rPr>
      </w:pPr>
      <w:r w:rsidRPr="009543F4">
        <w:rPr>
          <w:rFonts w:eastAsia="Calibri" w:cs="Times New Roman"/>
          <w:szCs w:val="28"/>
        </w:rPr>
        <w:t>…Важнейшей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400DF2" w:rsidRPr="009543F4" w:rsidRDefault="00400DF2" w:rsidP="00400DF2">
      <w:pPr>
        <w:jc w:val="both"/>
        <w:rPr>
          <w:rFonts w:eastAsia="Calibri" w:cs="Times New Roman"/>
          <w:szCs w:val="28"/>
        </w:rPr>
      </w:pPr>
      <w:r w:rsidRPr="009543F4">
        <w:rPr>
          <w:rFonts w:eastAsia="Calibri" w:cs="Times New Roman"/>
          <w:szCs w:val="28"/>
        </w:rPr>
        <w:t>4. Базовые национальные ценности</w:t>
      </w:r>
    </w:p>
    <w:p w:rsidR="00400DF2" w:rsidRPr="009543F4" w:rsidRDefault="00400DF2" w:rsidP="00400DF2">
      <w:pPr>
        <w:jc w:val="both"/>
        <w:rPr>
          <w:rFonts w:eastAsia="Calibri" w:cs="Times New Roman"/>
          <w:szCs w:val="28"/>
        </w:rPr>
      </w:pPr>
      <w:r w:rsidRPr="009543F4">
        <w:rPr>
          <w:rFonts w:eastAsia="Calibri" w:cs="Times New Roman"/>
          <w:szCs w:val="28"/>
        </w:rPr>
        <w:t xml:space="preserve">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w:t>
      </w:r>
    </w:p>
    <w:p w:rsidR="00400DF2" w:rsidRPr="009543F4" w:rsidRDefault="00400DF2" w:rsidP="00400DF2">
      <w:pPr>
        <w:jc w:val="both"/>
        <w:rPr>
          <w:rFonts w:eastAsia="Calibri" w:cs="Times New Roman"/>
          <w:szCs w:val="28"/>
        </w:rPr>
      </w:pPr>
      <w:r w:rsidRPr="009543F4">
        <w:rPr>
          <w:rFonts w:eastAsia="Calibri" w:cs="Times New Roman"/>
          <w:szCs w:val="28"/>
        </w:rPr>
        <w:t xml:space="preserve">Базовые национальные ценности производны от национальной жизни России во всей её исторической и культурной полноте, этническом многообразии. В сфере национальной жизни можно выделить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 </w:t>
      </w:r>
    </w:p>
    <w:p w:rsidR="00400DF2" w:rsidRPr="009543F4" w:rsidRDefault="00400DF2" w:rsidP="00400DF2">
      <w:pPr>
        <w:jc w:val="both"/>
        <w:rPr>
          <w:rFonts w:eastAsia="Calibri" w:cs="Times New Roman"/>
          <w:szCs w:val="28"/>
        </w:rPr>
      </w:pPr>
      <w:r w:rsidRPr="009543F4">
        <w:rPr>
          <w:rFonts w:eastAsia="Calibri" w:cs="Times New Roman"/>
          <w:szCs w:val="28"/>
        </w:rPr>
        <w:t xml:space="preserve">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w:t>
      </w:r>
      <w:r w:rsidR="00D43680" w:rsidRPr="009543F4">
        <w:rPr>
          <w:rFonts w:eastAsia="Calibri" w:cs="Times New Roman"/>
          <w:szCs w:val="28"/>
        </w:rPr>
        <w:t>религия, природа, человечество.</w:t>
      </w:r>
    </w:p>
    <w:p w:rsidR="00400DF2" w:rsidRPr="009543F4" w:rsidRDefault="00400DF2" w:rsidP="00400DF2">
      <w:pPr>
        <w:jc w:val="both"/>
        <w:rPr>
          <w:rFonts w:eastAsia="Calibri" w:cs="Times New Roman"/>
          <w:szCs w:val="28"/>
        </w:rPr>
      </w:pPr>
      <w:r w:rsidRPr="009543F4">
        <w:rPr>
          <w:rFonts w:eastAsia="Calibri" w:cs="Times New Roman"/>
          <w:szCs w:val="28"/>
        </w:rPr>
        <w:t xml:space="preserve">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 </w:t>
      </w:r>
    </w:p>
    <w:p w:rsidR="00400DF2" w:rsidRPr="009543F4" w:rsidRDefault="00400DF2" w:rsidP="00400DF2">
      <w:pPr>
        <w:jc w:val="both"/>
        <w:rPr>
          <w:rFonts w:eastAsia="Calibri" w:cs="Times New Roman"/>
          <w:szCs w:val="28"/>
        </w:rPr>
      </w:pPr>
      <w:r w:rsidRPr="009543F4">
        <w:rPr>
          <w:rFonts w:eastAsia="Calibri" w:cs="Times New Roman"/>
          <w:szCs w:val="28"/>
        </w:rPr>
        <w:t>• патриотизм – любовь к России, к своему народу, к своей малой Родине, служение Отечеству;</w:t>
      </w:r>
    </w:p>
    <w:p w:rsidR="00400DF2" w:rsidRPr="009543F4" w:rsidRDefault="00400DF2" w:rsidP="00400DF2">
      <w:pPr>
        <w:jc w:val="both"/>
        <w:rPr>
          <w:rFonts w:eastAsia="Calibri" w:cs="Times New Roman"/>
          <w:szCs w:val="28"/>
        </w:rPr>
      </w:pPr>
      <w:r w:rsidRPr="009543F4">
        <w:rPr>
          <w:rFonts w:eastAsia="Calibri" w:cs="Times New Roman"/>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400DF2" w:rsidRPr="009543F4" w:rsidRDefault="00400DF2" w:rsidP="00400DF2">
      <w:pPr>
        <w:jc w:val="both"/>
        <w:rPr>
          <w:rFonts w:eastAsia="Calibri" w:cs="Times New Roman"/>
          <w:szCs w:val="28"/>
        </w:rPr>
      </w:pPr>
      <w:r w:rsidRPr="009543F4">
        <w:rPr>
          <w:rFonts w:eastAsia="Calibri" w:cs="Times New Roman"/>
          <w:szCs w:val="28"/>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400DF2" w:rsidRPr="009543F4" w:rsidRDefault="00400DF2" w:rsidP="00400DF2">
      <w:pPr>
        <w:jc w:val="both"/>
        <w:rPr>
          <w:rFonts w:eastAsia="Calibri" w:cs="Times New Roman"/>
          <w:szCs w:val="28"/>
        </w:rPr>
      </w:pPr>
      <w:r w:rsidRPr="009543F4">
        <w:rPr>
          <w:rFonts w:eastAsia="Calibri" w:cs="Times New Roman"/>
          <w:szCs w:val="28"/>
        </w:rPr>
        <w:t>• семья – любовь и верность, здоровье, достаток, уважение к родителям, забота о старших и младших, забота о продолжении рода;</w:t>
      </w:r>
    </w:p>
    <w:p w:rsidR="00400DF2" w:rsidRPr="009543F4" w:rsidRDefault="00400DF2" w:rsidP="00400DF2">
      <w:pPr>
        <w:jc w:val="both"/>
        <w:rPr>
          <w:rFonts w:eastAsia="Calibri" w:cs="Times New Roman"/>
          <w:szCs w:val="28"/>
        </w:rPr>
      </w:pPr>
      <w:r w:rsidRPr="009543F4">
        <w:rPr>
          <w:rFonts w:eastAsia="Calibri" w:cs="Times New Roman"/>
          <w:szCs w:val="28"/>
        </w:rPr>
        <w:lastRenderedPageBreak/>
        <w:t>• труд и творчество – уважение к труду, творчество и созидание, целеустремлённость и настойчивость;</w:t>
      </w:r>
    </w:p>
    <w:p w:rsidR="00400DF2" w:rsidRPr="009543F4" w:rsidRDefault="00400DF2" w:rsidP="00400DF2">
      <w:pPr>
        <w:jc w:val="both"/>
        <w:rPr>
          <w:rFonts w:eastAsia="Calibri" w:cs="Times New Roman"/>
          <w:szCs w:val="28"/>
        </w:rPr>
      </w:pPr>
      <w:r w:rsidRPr="009543F4">
        <w:rPr>
          <w:rFonts w:eastAsia="Calibri" w:cs="Times New Roman"/>
          <w:szCs w:val="28"/>
        </w:rPr>
        <w:t>• наука – ценность знания, стремление к истине, научная картина мира;</w:t>
      </w:r>
    </w:p>
    <w:p w:rsidR="00400DF2" w:rsidRPr="009543F4" w:rsidRDefault="00400DF2" w:rsidP="00400DF2">
      <w:pPr>
        <w:jc w:val="both"/>
        <w:rPr>
          <w:rFonts w:eastAsia="Calibri" w:cs="Times New Roman"/>
          <w:szCs w:val="28"/>
        </w:rPr>
      </w:pPr>
      <w:r w:rsidRPr="009543F4">
        <w:rPr>
          <w:rFonts w:eastAsia="Calibri" w:cs="Times New Roman"/>
          <w:szCs w:val="28"/>
        </w:rPr>
        <w:t xml:space="preserve">•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400DF2" w:rsidRPr="009543F4" w:rsidRDefault="00400DF2" w:rsidP="00400DF2">
      <w:pPr>
        <w:jc w:val="both"/>
        <w:rPr>
          <w:rFonts w:eastAsia="Calibri" w:cs="Times New Roman"/>
          <w:szCs w:val="28"/>
        </w:rPr>
      </w:pPr>
      <w:r w:rsidRPr="009543F4">
        <w:rPr>
          <w:rFonts w:eastAsia="Calibri" w:cs="Times New Roman"/>
          <w:szCs w:val="28"/>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400DF2" w:rsidRPr="009543F4" w:rsidRDefault="00400DF2" w:rsidP="00400DF2">
      <w:pPr>
        <w:jc w:val="both"/>
        <w:rPr>
          <w:rFonts w:eastAsia="Calibri" w:cs="Times New Roman"/>
          <w:szCs w:val="28"/>
        </w:rPr>
      </w:pPr>
      <w:r w:rsidRPr="009543F4">
        <w:rPr>
          <w:rFonts w:eastAsia="Calibri" w:cs="Times New Roman"/>
          <w:szCs w:val="28"/>
        </w:rPr>
        <w:t>• природа – эволюция, родная земля, заповедная природа, планета Земля, экологическое сознание;</w:t>
      </w:r>
    </w:p>
    <w:p w:rsidR="00400DF2" w:rsidRPr="009543F4" w:rsidRDefault="00400DF2" w:rsidP="00400DF2">
      <w:pPr>
        <w:jc w:val="both"/>
        <w:rPr>
          <w:rFonts w:eastAsia="Calibri" w:cs="Times New Roman"/>
          <w:szCs w:val="28"/>
        </w:rPr>
      </w:pPr>
      <w:r w:rsidRPr="009543F4">
        <w:rPr>
          <w:rFonts w:eastAsia="Calibri" w:cs="Times New Roman"/>
          <w:szCs w:val="28"/>
        </w:rPr>
        <w:t>• человечество – мир во всем мире, многообразие культур и народов, прогресс человечества, международное сотрудничество.</w:t>
      </w:r>
    </w:p>
    <w:p w:rsidR="00400DF2" w:rsidRPr="009543F4" w:rsidRDefault="00400DF2" w:rsidP="00400DF2">
      <w:pPr>
        <w:spacing w:before="100" w:beforeAutospacing="1" w:after="100" w:afterAutospacing="1"/>
        <w:jc w:val="both"/>
        <w:outlineLvl w:val="3"/>
        <w:rPr>
          <w:rFonts w:eastAsia="Times New Roman" w:cs="Times New Roman"/>
          <w:b/>
          <w:bCs/>
          <w:szCs w:val="28"/>
          <w:lang w:eastAsia="ru-RU"/>
        </w:rPr>
      </w:pPr>
      <w:r w:rsidRPr="009543F4">
        <w:rPr>
          <w:rFonts w:eastAsia="Times New Roman" w:cs="Times New Roman"/>
          <w:b/>
          <w:bCs/>
          <w:szCs w:val="28"/>
          <w:lang w:eastAsia="ru-RU"/>
        </w:rPr>
        <w:t>ФЕДЕРАЛЬНЫЙ ГОСУДАРСТВЕННЫЙ ОБРАЗОВАТЕЛЬНЫЙ СТАНДАРТ ДОШКОЛЬНОГО ОБРАЗОВАНИЯ</w:t>
      </w:r>
    </w:p>
    <w:p w:rsidR="00400DF2" w:rsidRPr="009543F4" w:rsidRDefault="00400DF2" w:rsidP="00400DF2">
      <w:pPr>
        <w:jc w:val="both"/>
        <w:rPr>
          <w:rFonts w:eastAsia="Calibri" w:cs="Times New Roman"/>
          <w:szCs w:val="28"/>
          <w:lang w:eastAsia="ru-RU"/>
        </w:rPr>
      </w:pPr>
      <w:r w:rsidRPr="009543F4">
        <w:rPr>
          <w:rFonts w:eastAsia="Calibri" w:cs="Times New Roman"/>
          <w:szCs w:val="28"/>
        </w:rPr>
        <w:t>…</w:t>
      </w:r>
      <w:r w:rsidRPr="009543F4">
        <w:rPr>
          <w:rFonts w:eastAsia="Calibri" w:cs="Times New Roman"/>
          <w:szCs w:val="28"/>
          <w:lang w:eastAsia="ru-RU"/>
        </w:rPr>
        <w:t>1.3. В Стандарте учитываются:</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2) возможности освоения ребенком Программы на разных этапах ее реализации.</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1.4. Основные принципы дошкольного образования:</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4) поддержка инициативы детей в различных видах деятельности;</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5) сотрудничество Организации с семьей;</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6) приобщение детей к социокультурным нормам, традициям семьи, общества и государства;</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lastRenderedPageBreak/>
        <w:t>7) формирование познавательных интересов и познавательных действий ребенка в различных видах деятельности;</w:t>
      </w:r>
    </w:p>
    <w:p w:rsidR="00400DF2" w:rsidRPr="009543F4" w:rsidRDefault="00400DF2" w:rsidP="00400DF2">
      <w:pPr>
        <w:jc w:val="both"/>
        <w:rPr>
          <w:rFonts w:eastAsia="Calibri" w:cs="Times New Roman"/>
          <w:szCs w:val="28"/>
          <w:lang w:eastAsia="ru-RU"/>
        </w:rPr>
      </w:pPr>
      <w:r w:rsidRPr="009543F4">
        <w:rPr>
          <w:rFonts w:eastAsia="Calibri" w:cs="Times New Roman"/>
          <w:szCs w:val="28"/>
          <w:lang w:eastAsia="ru-RU"/>
        </w:rPr>
        <w:t>8) возрастная адекватность дошкольного образования (соответствие условий, требований, методов возрасту и особенностям развития);</w:t>
      </w:r>
    </w:p>
    <w:p w:rsidR="00972077" w:rsidRPr="009543F4" w:rsidRDefault="00400DF2" w:rsidP="00972077">
      <w:pPr>
        <w:jc w:val="both"/>
        <w:rPr>
          <w:rFonts w:eastAsia="Calibri" w:cs="Times New Roman"/>
          <w:szCs w:val="28"/>
          <w:lang w:eastAsia="ru-RU"/>
        </w:rPr>
      </w:pPr>
      <w:r w:rsidRPr="009543F4">
        <w:rPr>
          <w:rFonts w:eastAsia="Calibri" w:cs="Times New Roman"/>
          <w:szCs w:val="28"/>
          <w:lang w:eastAsia="ru-RU"/>
        </w:rPr>
        <w:t>9) учет этнокультурной ситуации развития детей…..</w:t>
      </w:r>
    </w:p>
    <w:p w:rsidR="00400DF2" w:rsidRPr="009543F4" w:rsidRDefault="00400DF2" w:rsidP="00400DF2">
      <w:pPr>
        <w:spacing w:before="100" w:beforeAutospacing="1" w:after="100" w:afterAutospacing="1"/>
        <w:jc w:val="both"/>
        <w:rPr>
          <w:rFonts w:eastAsia="Times New Roman" w:cs="Times New Roman"/>
          <w:szCs w:val="28"/>
          <w:lang w:eastAsia="ru-RU"/>
        </w:rPr>
      </w:pPr>
      <w:r w:rsidRPr="009543F4">
        <w:rPr>
          <w:rFonts w:eastAsia="Times New Roman" w:cs="Times New Roman"/>
          <w:b/>
          <w:bCs/>
          <w:szCs w:val="28"/>
          <w:lang w:eastAsia="ru-RU"/>
        </w:rPr>
        <w:t>IV. Требования к результатам освоения основной образовательной программы дошкольного образования</w:t>
      </w:r>
    </w:p>
    <w:p w:rsidR="00400DF2" w:rsidRPr="009543F4" w:rsidRDefault="00400DF2" w:rsidP="00400DF2">
      <w:pPr>
        <w:numPr>
          <w:ilvl w:val="1"/>
          <w:numId w:val="7"/>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400DF2" w:rsidRPr="009543F4" w:rsidRDefault="00400DF2" w:rsidP="00972077">
      <w:pPr>
        <w:jc w:val="both"/>
        <w:rPr>
          <w:rFonts w:eastAsia="Times New Roman" w:cs="Times New Roman"/>
          <w:szCs w:val="28"/>
        </w:rPr>
      </w:pPr>
      <w:r w:rsidRPr="009543F4">
        <w:rPr>
          <w:rFonts w:eastAsia="Times New Roman" w:cs="Times New Roman"/>
          <w:szCs w:val="28"/>
        </w:rPr>
        <w:t>Целевые ориентиры на этапе завершения дошкольного образования:</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00DF2" w:rsidRPr="009543F4" w:rsidRDefault="00400DF2" w:rsidP="00400DF2">
      <w:pPr>
        <w:numPr>
          <w:ilvl w:val="0"/>
          <w:numId w:val="8"/>
        </w:numPr>
        <w:spacing w:before="100" w:beforeAutospacing="1" w:after="100" w:afterAutospacing="1" w:line="276" w:lineRule="auto"/>
        <w:contextualSpacing/>
        <w:jc w:val="both"/>
        <w:rPr>
          <w:rFonts w:eastAsia="Times New Roman" w:cs="Times New Roman"/>
          <w:szCs w:val="28"/>
          <w:lang w:eastAsia="ru-RU"/>
        </w:rPr>
      </w:pPr>
      <w:r w:rsidRPr="009543F4">
        <w:rPr>
          <w:rFonts w:eastAsia="Times New Roman" w:cs="Times New Roman"/>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00DF2" w:rsidRPr="009543F4" w:rsidRDefault="00400DF2" w:rsidP="00400DF2">
      <w:pPr>
        <w:spacing w:before="100" w:beforeAutospacing="1" w:after="100" w:afterAutospacing="1"/>
        <w:jc w:val="both"/>
        <w:rPr>
          <w:rFonts w:eastAsia="Times New Roman" w:cs="Times New Roman"/>
          <w:szCs w:val="28"/>
        </w:rPr>
      </w:pPr>
      <w:r w:rsidRPr="009543F4">
        <w:rPr>
          <w:rFonts w:eastAsia="Times New Roman" w:cs="Times New Roman"/>
          <w:szCs w:val="28"/>
        </w:rPr>
        <w:t xml:space="preserve">4.7.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w:t>
      </w:r>
      <w:r w:rsidRPr="009543F4">
        <w:rPr>
          <w:rFonts w:eastAsia="Times New Roman" w:cs="Times New Roman"/>
          <w:b/>
          <w:szCs w:val="28"/>
        </w:rPr>
        <w:t>предпосылок к учебной деятельности на этапе завершения ими дошкольного образования</w:t>
      </w:r>
      <w:r w:rsidRPr="009543F4">
        <w:rPr>
          <w:rFonts w:eastAsia="Times New Roman" w:cs="Times New Roman"/>
          <w:szCs w:val="28"/>
        </w:rPr>
        <w:t>.</w:t>
      </w:r>
    </w:p>
    <w:p w:rsidR="00400DF2" w:rsidRPr="009543F4" w:rsidRDefault="00400DF2" w:rsidP="00400DF2">
      <w:pPr>
        <w:jc w:val="both"/>
        <w:rPr>
          <w:rFonts w:eastAsia="Times New Roman" w:cs="Times New Roman"/>
          <w:szCs w:val="28"/>
          <w:lang w:eastAsia="ru-RU"/>
        </w:rPr>
      </w:pPr>
      <w:r w:rsidRPr="009543F4">
        <w:rPr>
          <w:rFonts w:eastAsia="Times New Roman" w:cs="Times New Roman"/>
          <w:b/>
          <w:szCs w:val="28"/>
          <w:lang w:eastAsia="ru-RU"/>
        </w:rPr>
        <w:t>ФЕДЕРАЛЬНЫЙ ГОСУДАРСТВЕННЫЙ ОБРАЗОВАТЕЛЬНЫЙ СТАНДАРТ НАЧАЛЬНОГО ОБЩЕГО ОБРАЗОВАНИЯ</w:t>
      </w:r>
      <w:r w:rsidRPr="009543F4">
        <w:rPr>
          <w:rFonts w:eastAsia="Times New Roman" w:cs="Times New Roman"/>
          <w:szCs w:val="28"/>
          <w:lang w:eastAsia="ru-RU"/>
        </w:rPr>
        <w:t xml:space="preserve"> (Утвержден Приказом Министерства образования и науки Российской Федерации от 6 октября 2009 г. N 373)</w:t>
      </w:r>
    </w:p>
    <w:p w:rsidR="00400DF2" w:rsidRPr="009543F4" w:rsidRDefault="00400DF2" w:rsidP="00400DF2">
      <w:pPr>
        <w:jc w:val="both"/>
        <w:rPr>
          <w:rFonts w:eastAsia="Times New Roman" w:cs="Times New Roman"/>
          <w:szCs w:val="28"/>
          <w:lang w:eastAsia="ru-RU"/>
        </w:rPr>
      </w:pP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…Стандарт включает в себя требования: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к результатам освоения основной образовательной программы начального общего образования;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к структуре основной образовательной программы начального общего образования,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lastRenderedPageBreak/>
        <w:t xml:space="preserve">к условиям реализации основной образовательной программы начального общего образования, в том числе кадровым, финансовым, материально-техническим и иным условиям.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Требования к результатам, структуре и условиям освоения основной образовательной программы начального общего образования учитывают возрастные и индивидуальные особенности обучающихся на ступени начального общего образования, </w:t>
      </w:r>
      <w:proofErr w:type="spellStart"/>
      <w:r w:rsidRPr="009543F4">
        <w:rPr>
          <w:rFonts w:eastAsia="Times New Roman" w:cs="Times New Roman"/>
          <w:szCs w:val="28"/>
          <w:lang w:eastAsia="ru-RU"/>
        </w:rPr>
        <w:t>самоценность</w:t>
      </w:r>
      <w:proofErr w:type="spellEnd"/>
      <w:r w:rsidRPr="009543F4">
        <w:rPr>
          <w:rFonts w:eastAsia="Times New Roman" w:cs="Times New Roman"/>
          <w:szCs w:val="28"/>
          <w:lang w:eastAsia="ru-RU"/>
        </w:rPr>
        <w:t xml:space="preserve"> ступени начального общего образования как фундамента всего последующего образования.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2. Стандарт учитывает образовательные потребности детей с ограниченными возможностями здоровья</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3. Стандарт является основой объективной оценки уровня образования обучающихся на ступени начального общего образования… </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5. Стандарт разработан с учетом региональных, национальных и этнокультурных потребностей народов Российской Федерации…</w:t>
      </w:r>
    </w:p>
    <w:p w:rsidR="00400DF2" w:rsidRPr="009543F4" w:rsidRDefault="00400DF2" w:rsidP="00400DF2">
      <w:pPr>
        <w:jc w:val="both"/>
        <w:rPr>
          <w:rFonts w:eastAsia="Times New Roman" w:cs="Times New Roman"/>
          <w:szCs w:val="28"/>
          <w:lang w:eastAsia="ru-RU"/>
        </w:rPr>
      </w:pPr>
      <w:r w:rsidRPr="009543F4">
        <w:rPr>
          <w:rFonts w:eastAsia="Times New Roman" w:cs="Times New Roman"/>
          <w:szCs w:val="28"/>
          <w:lang w:eastAsia="ru-RU"/>
        </w:rPr>
        <w:t xml:space="preserve"> Стандарт ориентирован на становление личностных характеристик выпускника ("портрет выпускника начальной школы"): </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 xml:space="preserve">любящий свой народ, свой край и свою Родину; </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уважающий и принимающий ценности семьи и общества;</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 xml:space="preserve">любознательный, активно и заинтересованно познающий мир; </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 xml:space="preserve">владеющий основами умения учиться, способный к организации собственной деятельности; </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готовый самостоятельно действовать и отвечать за свои поступки перед семьей и обществом;</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 xml:space="preserve">доброжелательный, умеющий слушать и слышать собеседника, обосновывать свою позицию, высказывать свое мнение; </w:t>
      </w:r>
    </w:p>
    <w:p w:rsidR="00400DF2" w:rsidRPr="009543F4" w:rsidRDefault="00400DF2" w:rsidP="00507C17">
      <w:pPr>
        <w:pStyle w:val="a7"/>
        <w:numPr>
          <w:ilvl w:val="0"/>
          <w:numId w:val="10"/>
        </w:numPr>
        <w:jc w:val="both"/>
        <w:rPr>
          <w:rFonts w:eastAsia="Times New Roman" w:cs="Times New Roman"/>
          <w:szCs w:val="28"/>
          <w:lang w:eastAsia="ru-RU"/>
        </w:rPr>
      </w:pPr>
      <w:r w:rsidRPr="009543F4">
        <w:rPr>
          <w:rFonts w:eastAsia="Times New Roman" w:cs="Times New Roman"/>
          <w:szCs w:val="28"/>
          <w:lang w:eastAsia="ru-RU"/>
        </w:rPr>
        <w:t xml:space="preserve">выполняющий правила здорового и безопасного для себя и окружающих образа жизни. </w:t>
      </w:r>
    </w:p>
    <w:p w:rsidR="00671C31" w:rsidRPr="009543F4" w:rsidRDefault="00671C31" w:rsidP="00400DF2">
      <w:pPr>
        <w:jc w:val="both"/>
        <w:rPr>
          <w:rFonts w:eastAsia="Calibri" w:cs="Times New Roman"/>
          <w:b/>
          <w:bCs/>
          <w:szCs w:val="28"/>
        </w:rPr>
      </w:pPr>
    </w:p>
    <w:p w:rsidR="00671C31" w:rsidRPr="009543F4" w:rsidRDefault="00671C31" w:rsidP="00400DF2">
      <w:pPr>
        <w:jc w:val="both"/>
        <w:rPr>
          <w:rFonts w:eastAsia="Calibri" w:cs="Times New Roman"/>
          <w:b/>
          <w:bCs/>
          <w:szCs w:val="28"/>
        </w:rPr>
      </w:pPr>
    </w:p>
    <w:p w:rsidR="00671C31" w:rsidRPr="009543F4" w:rsidRDefault="00671C31" w:rsidP="00400DF2">
      <w:pPr>
        <w:jc w:val="both"/>
        <w:rPr>
          <w:rFonts w:eastAsia="Calibri" w:cs="Times New Roman"/>
          <w:b/>
          <w:bCs/>
          <w:szCs w:val="28"/>
        </w:rPr>
      </w:pPr>
    </w:p>
    <w:p w:rsidR="00671C31" w:rsidRPr="009543F4" w:rsidRDefault="00671C31" w:rsidP="00400DF2">
      <w:pPr>
        <w:jc w:val="both"/>
        <w:rPr>
          <w:rFonts w:eastAsia="Calibri" w:cs="Times New Roman"/>
          <w:b/>
          <w:bCs/>
          <w:szCs w:val="28"/>
        </w:rPr>
      </w:pPr>
    </w:p>
    <w:p w:rsidR="00671C31" w:rsidRPr="009543F4" w:rsidRDefault="00671C31" w:rsidP="00400DF2">
      <w:pPr>
        <w:jc w:val="both"/>
        <w:rPr>
          <w:rFonts w:eastAsia="Calibri" w:cs="Times New Roman"/>
          <w:b/>
          <w:bCs/>
          <w:szCs w:val="28"/>
        </w:rPr>
      </w:pPr>
    </w:p>
    <w:p w:rsidR="007F19B0" w:rsidRPr="009543F4" w:rsidRDefault="007F19B0" w:rsidP="00400DF2">
      <w:pPr>
        <w:jc w:val="both"/>
        <w:rPr>
          <w:rFonts w:eastAsia="Calibri" w:cs="Times New Roman"/>
          <w:b/>
          <w:bCs/>
          <w:szCs w:val="28"/>
        </w:rPr>
      </w:pPr>
    </w:p>
    <w:p w:rsidR="00972077" w:rsidRPr="009543F4" w:rsidRDefault="00972077" w:rsidP="00400DF2">
      <w:pPr>
        <w:jc w:val="both"/>
        <w:rPr>
          <w:rFonts w:eastAsia="Calibri" w:cs="Times New Roman"/>
          <w:b/>
          <w:bCs/>
          <w:szCs w:val="28"/>
        </w:rPr>
      </w:pPr>
    </w:p>
    <w:p w:rsidR="00057037" w:rsidRPr="009543F4" w:rsidRDefault="00057037" w:rsidP="00057037">
      <w:pPr>
        <w:jc w:val="both"/>
        <w:rPr>
          <w:rFonts w:cs="Times New Roman"/>
          <w:b/>
          <w:szCs w:val="28"/>
        </w:rPr>
      </w:pPr>
      <w:r w:rsidRPr="009543F4">
        <w:rPr>
          <w:rFonts w:cs="Times New Roman"/>
          <w:b/>
          <w:szCs w:val="28"/>
        </w:rPr>
        <w:lastRenderedPageBreak/>
        <w:t>-------------------------------------------------------------Отрывной лист---------------------------------------</w:t>
      </w:r>
      <w:r w:rsidR="009543F4" w:rsidRPr="009543F4">
        <w:rPr>
          <w:rFonts w:cs="Times New Roman"/>
          <w:b/>
          <w:szCs w:val="28"/>
        </w:rPr>
        <w:t>----------------------------</w:t>
      </w:r>
    </w:p>
    <w:p w:rsidR="00057037" w:rsidRPr="009543F4" w:rsidRDefault="00057037" w:rsidP="00400DF2">
      <w:pPr>
        <w:jc w:val="both"/>
        <w:rPr>
          <w:rFonts w:eastAsia="Calibri" w:cs="Times New Roman"/>
          <w:b/>
          <w:bCs/>
          <w:szCs w:val="28"/>
        </w:rPr>
      </w:pPr>
    </w:p>
    <w:p w:rsidR="00400DF2" w:rsidRPr="009543F4" w:rsidRDefault="00400DF2" w:rsidP="00400DF2">
      <w:pPr>
        <w:jc w:val="both"/>
        <w:rPr>
          <w:rFonts w:eastAsia="Times New Roman" w:cs="Times New Roman"/>
          <w:szCs w:val="28"/>
          <w:lang w:eastAsia="ru-RU"/>
        </w:rPr>
      </w:pPr>
      <w:r w:rsidRPr="009543F4">
        <w:rPr>
          <w:rFonts w:eastAsia="Calibri" w:cs="Times New Roman"/>
          <w:b/>
          <w:bCs/>
          <w:szCs w:val="28"/>
        </w:rPr>
        <w:t>ФЕДЕРАЛЬНЫЙ ГОСУДАРСТВЕННЫЙ ОБРАЗОВАТЕЛЬНЫЙ СТАНДАРТ ОСНОВНОГО ОБЩЕГО ОБРАЗОВАНИЯ</w:t>
      </w:r>
      <w:r w:rsidRPr="009543F4">
        <w:rPr>
          <w:rFonts w:eastAsia="Calibri" w:cs="Times New Roman"/>
          <w:szCs w:val="28"/>
        </w:rPr>
        <w:t xml:space="preserve"> </w:t>
      </w:r>
      <w:r w:rsidRPr="009543F4">
        <w:rPr>
          <w:rFonts w:eastAsia="Calibri" w:cs="Times New Roman"/>
          <w:iCs/>
          <w:szCs w:val="28"/>
        </w:rPr>
        <w:t xml:space="preserve">(утвержден приказом </w:t>
      </w:r>
      <w:proofErr w:type="spellStart"/>
      <w:r w:rsidRPr="009543F4">
        <w:rPr>
          <w:rFonts w:eastAsia="Calibri" w:cs="Times New Roman"/>
          <w:iCs/>
          <w:szCs w:val="28"/>
        </w:rPr>
        <w:t>Минобрнауки</w:t>
      </w:r>
      <w:proofErr w:type="spellEnd"/>
      <w:r w:rsidRPr="009543F4">
        <w:rPr>
          <w:rFonts w:eastAsia="Calibri" w:cs="Times New Roman"/>
          <w:iCs/>
          <w:szCs w:val="28"/>
        </w:rPr>
        <w:t xml:space="preserve"> России </w:t>
      </w:r>
      <w:hyperlink w:history="1">
        <w:r w:rsidRPr="009543F4">
          <w:rPr>
            <w:rFonts w:eastAsia="Calibri" w:cs="Times New Roman"/>
            <w:iCs/>
            <w:szCs w:val="28"/>
          </w:rPr>
          <w:t>от 17 декабря 2010 г. № 1897</w:t>
        </w:r>
      </w:hyperlink>
      <w:r w:rsidRPr="009543F4">
        <w:rPr>
          <w:rFonts w:eastAsia="Calibri" w:cs="Times New Roman"/>
          <w:iCs/>
          <w:szCs w:val="28"/>
        </w:rPr>
        <w:t>)</w:t>
      </w:r>
    </w:p>
    <w:p w:rsidR="00400DF2" w:rsidRPr="009543F4" w:rsidRDefault="00400DF2" w:rsidP="00400DF2">
      <w:pPr>
        <w:jc w:val="both"/>
        <w:rPr>
          <w:rFonts w:eastAsia="Calibri" w:cs="Times New Roman"/>
          <w:szCs w:val="28"/>
        </w:rPr>
      </w:pPr>
      <w:r w:rsidRPr="009543F4">
        <w:rPr>
          <w:rFonts w:eastAsia="Calibri" w:cs="Times New Roman"/>
          <w:szCs w:val="28"/>
        </w:rPr>
        <w:t>…Требования к результатам, структуре и условиям освоения основной образовательной программы основного общего образования учитывают возрастные и индивидуальные особенности обучающихся на ступени основного общего образования, включая образовательные потребности обучающихся с ограниченными возможностями здоровья и инвалидов, а также значимость ступени общего образования для дальнейшего развития обучающихся.</w:t>
      </w:r>
    </w:p>
    <w:p w:rsidR="00400DF2" w:rsidRPr="009543F4" w:rsidRDefault="00400DF2" w:rsidP="00400DF2">
      <w:pPr>
        <w:jc w:val="both"/>
        <w:rPr>
          <w:rFonts w:eastAsia="Calibri" w:cs="Times New Roman"/>
          <w:szCs w:val="28"/>
        </w:rPr>
      </w:pPr>
      <w:r w:rsidRPr="009543F4">
        <w:rPr>
          <w:rFonts w:eastAsia="Calibri" w:cs="Times New Roman"/>
          <w:szCs w:val="28"/>
        </w:rPr>
        <w:t>2. Стандарт является основой для разработки системы объективной оценки уровня образования обучающихся на ступени основного общего образования.</w:t>
      </w:r>
    </w:p>
    <w:p w:rsidR="00400DF2" w:rsidRPr="009543F4" w:rsidRDefault="00400DF2" w:rsidP="00400DF2">
      <w:pPr>
        <w:jc w:val="both"/>
        <w:rPr>
          <w:rFonts w:eastAsia="Calibri" w:cs="Times New Roman"/>
          <w:szCs w:val="28"/>
        </w:rPr>
      </w:pPr>
      <w:r w:rsidRPr="009543F4">
        <w:rPr>
          <w:rFonts w:eastAsia="Calibri" w:cs="Times New Roman"/>
          <w:szCs w:val="28"/>
        </w:rPr>
        <w:t>3. Стандарт разработан с учётом региональных, национальных и этнокультурных потребностей народов Российской Федерации…..</w:t>
      </w:r>
    </w:p>
    <w:p w:rsidR="00400DF2" w:rsidRPr="009543F4" w:rsidRDefault="00400DF2" w:rsidP="00400DF2">
      <w:pPr>
        <w:jc w:val="both"/>
        <w:rPr>
          <w:rFonts w:eastAsia="Calibri" w:cs="Times New Roman"/>
          <w:szCs w:val="28"/>
        </w:rPr>
      </w:pPr>
      <w:r w:rsidRPr="009543F4">
        <w:rPr>
          <w:rFonts w:eastAsia="Calibri" w:cs="Times New Roman"/>
          <w:szCs w:val="28"/>
        </w:rPr>
        <w:t>5. В основе Стандарта лежит системно-</w:t>
      </w:r>
      <w:proofErr w:type="spellStart"/>
      <w:r w:rsidRPr="009543F4">
        <w:rPr>
          <w:rFonts w:eastAsia="Calibri" w:cs="Times New Roman"/>
          <w:szCs w:val="28"/>
        </w:rPr>
        <w:t>деятельностный</w:t>
      </w:r>
      <w:proofErr w:type="spellEnd"/>
      <w:r w:rsidRPr="009543F4">
        <w:rPr>
          <w:rFonts w:eastAsia="Calibri" w:cs="Times New Roman"/>
          <w:szCs w:val="28"/>
        </w:rPr>
        <w:t xml:space="preserve"> подход, который обеспечивает:</w:t>
      </w:r>
    </w:p>
    <w:p w:rsidR="00400DF2" w:rsidRPr="009543F4" w:rsidRDefault="00400DF2" w:rsidP="00507C17">
      <w:pPr>
        <w:pStyle w:val="a7"/>
        <w:numPr>
          <w:ilvl w:val="0"/>
          <w:numId w:val="11"/>
        </w:numPr>
        <w:jc w:val="both"/>
        <w:rPr>
          <w:rFonts w:eastAsia="Calibri" w:cs="Times New Roman"/>
          <w:szCs w:val="28"/>
        </w:rPr>
      </w:pPr>
      <w:r w:rsidRPr="009543F4">
        <w:rPr>
          <w:rFonts w:eastAsia="Calibri" w:cs="Times New Roman"/>
          <w:szCs w:val="28"/>
        </w:rPr>
        <w:t>формирование готовности к саморазвитию и непрерывному образованию;</w:t>
      </w:r>
    </w:p>
    <w:p w:rsidR="00400DF2" w:rsidRPr="009543F4" w:rsidRDefault="00400DF2" w:rsidP="00507C17">
      <w:pPr>
        <w:pStyle w:val="a7"/>
        <w:numPr>
          <w:ilvl w:val="0"/>
          <w:numId w:val="11"/>
        </w:numPr>
        <w:jc w:val="both"/>
        <w:rPr>
          <w:rFonts w:eastAsia="Calibri" w:cs="Times New Roman"/>
          <w:szCs w:val="28"/>
        </w:rPr>
      </w:pPr>
      <w:r w:rsidRPr="009543F4">
        <w:rPr>
          <w:rFonts w:eastAsia="Calibri" w:cs="Times New Roman"/>
          <w:szCs w:val="28"/>
        </w:rPr>
        <w:t>проектирование и конструирование социальной среды развития обучающихся в системе образования;</w:t>
      </w:r>
    </w:p>
    <w:p w:rsidR="00400DF2" w:rsidRPr="009543F4" w:rsidRDefault="00400DF2" w:rsidP="00507C17">
      <w:pPr>
        <w:pStyle w:val="a7"/>
        <w:numPr>
          <w:ilvl w:val="0"/>
          <w:numId w:val="11"/>
        </w:numPr>
        <w:jc w:val="both"/>
        <w:rPr>
          <w:rFonts w:eastAsia="Calibri" w:cs="Times New Roman"/>
          <w:szCs w:val="28"/>
        </w:rPr>
      </w:pPr>
      <w:r w:rsidRPr="009543F4">
        <w:rPr>
          <w:rFonts w:eastAsia="Calibri" w:cs="Times New Roman"/>
          <w:szCs w:val="28"/>
        </w:rPr>
        <w:t>активную учебно-познавательную деятельность обучающихся;</w:t>
      </w:r>
    </w:p>
    <w:p w:rsidR="00400DF2" w:rsidRPr="009543F4" w:rsidRDefault="00400DF2" w:rsidP="00507C17">
      <w:pPr>
        <w:pStyle w:val="a7"/>
        <w:numPr>
          <w:ilvl w:val="0"/>
          <w:numId w:val="11"/>
        </w:numPr>
        <w:jc w:val="both"/>
        <w:rPr>
          <w:rFonts w:eastAsia="Calibri" w:cs="Times New Roman"/>
          <w:szCs w:val="28"/>
        </w:rPr>
      </w:pPr>
      <w:r w:rsidRPr="009543F4">
        <w:rPr>
          <w:rFonts w:eastAsia="Calibri" w:cs="Times New Roman"/>
          <w:szCs w:val="28"/>
        </w:rPr>
        <w:t>построение образовательного процесса с учётом индивидуальных возрастных, психологических и физиологических особенностей обучающихся.</w:t>
      </w:r>
    </w:p>
    <w:p w:rsidR="00400DF2" w:rsidRPr="009543F4" w:rsidRDefault="00400DF2" w:rsidP="00400DF2">
      <w:pPr>
        <w:jc w:val="both"/>
        <w:rPr>
          <w:rFonts w:eastAsia="Calibri" w:cs="Times New Roman"/>
          <w:szCs w:val="28"/>
        </w:rPr>
      </w:pPr>
      <w:r w:rsidRPr="009543F4">
        <w:rPr>
          <w:rFonts w:eastAsia="Calibri" w:cs="Times New Roman"/>
          <w:szCs w:val="28"/>
        </w:rPr>
        <w:t>6. Стандарт ориентирован на становление личностных характеристик</w:t>
      </w:r>
      <w:r w:rsidRPr="009543F4">
        <w:rPr>
          <w:rFonts w:eastAsia="Calibri" w:cs="Times New Roman"/>
          <w:b/>
          <w:bCs/>
          <w:i/>
          <w:iCs/>
          <w:szCs w:val="28"/>
        </w:rPr>
        <w:t xml:space="preserve"> </w:t>
      </w:r>
      <w:r w:rsidRPr="009543F4">
        <w:rPr>
          <w:rFonts w:eastAsia="Calibri" w:cs="Times New Roman"/>
          <w:szCs w:val="28"/>
        </w:rPr>
        <w:t>выпускника («портрет выпускника основной школы»):</w:t>
      </w:r>
      <w:r w:rsidRPr="009543F4">
        <w:rPr>
          <w:rFonts w:eastAsia="Calibri" w:cs="Times New Roman"/>
          <w:b/>
          <w:bCs/>
          <w:i/>
          <w:iCs/>
          <w:szCs w:val="28"/>
        </w:rPr>
        <w:t xml:space="preserve"> </w:t>
      </w:r>
    </w:p>
    <w:p w:rsidR="00400DF2" w:rsidRPr="009543F4" w:rsidRDefault="00400DF2" w:rsidP="00507C17">
      <w:pPr>
        <w:pStyle w:val="a7"/>
        <w:numPr>
          <w:ilvl w:val="0"/>
          <w:numId w:val="13"/>
        </w:numPr>
        <w:jc w:val="both"/>
        <w:rPr>
          <w:rFonts w:eastAsia="Calibri" w:cs="Times New Roman"/>
          <w:szCs w:val="28"/>
        </w:rPr>
      </w:pPr>
      <w:r w:rsidRPr="009543F4">
        <w:rPr>
          <w:rFonts w:eastAsia="Calibri" w:cs="Times New Roman"/>
          <w:szCs w:val="28"/>
        </w:rPr>
        <w:t>любящий свой край и своё Отечество, знающий русский и родной язык, уважающий свой народ, его культуру и духовные традиции;</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активно и заинтересованно познающий мир, осознающий ценность труда, науки и творчества;</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lastRenderedPageBreak/>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400DF2" w:rsidRPr="009543F4" w:rsidRDefault="00400DF2" w:rsidP="00507C17">
      <w:pPr>
        <w:pStyle w:val="a7"/>
        <w:numPr>
          <w:ilvl w:val="0"/>
          <w:numId w:val="12"/>
        </w:numPr>
        <w:jc w:val="both"/>
        <w:rPr>
          <w:rFonts w:eastAsia="Calibri" w:cs="Times New Roman"/>
          <w:szCs w:val="28"/>
        </w:rPr>
      </w:pPr>
      <w:r w:rsidRPr="009543F4">
        <w:rPr>
          <w:rFonts w:eastAsia="Calibri" w:cs="Times New Roman"/>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400DF2" w:rsidRDefault="00400DF2"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Default="009543F4" w:rsidP="00400DF2">
      <w:pPr>
        <w:spacing w:before="100" w:beforeAutospacing="1" w:after="100" w:afterAutospacing="1"/>
        <w:jc w:val="both"/>
        <w:rPr>
          <w:rFonts w:eastAsia="Times New Roman" w:cs="Times New Roman"/>
          <w:sz w:val="24"/>
          <w:szCs w:val="24"/>
          <w:lang w:eastAsia="ru-RU"/>
        </w:rPr>
      </w:pPr>
    </w:p>
    <w:p w:rsidR="009543F4" w:rsidRPr="00400DF2" w:rsidRDefault="009543F4" w:rsidP="00400DF2">
      <w:pPr>
        <w:spacing w:before="100" w:beforeAutospacing="1" w:after="100" w:afterAutospacing="1"/>
        <w:jc w:val="both"/>
        <w:rPr>
          <w:rFonts w:eastAsia="Times New Roman" w:cs="Times New Roman"/>
          <w:sz w:val="24"/>
          <w:szCs w:val="24"/>
          <w:lang w:eastAsia="ru-RU"/>
        </w:rPr>
      </w:pPr>
    </w:p>
    <w:p w:rsidR="000E3E14" w:rsidRPr="00376E60" w:rsidRDefault="000E3E14" w:rsidP="00376E60">
      <w:pPr>
        <w:jc w:val="both"/>
        <w:rPr>
          <w:rFonts w:cs="Times New Roman"/>
          <w:szCs w:val="28"/>
        </w:rPr>
      </w:pPr>
    </w:p>
    <w:p w:rsidR="00400DF2" w:rsidRPr="00376E60" w:rsidRDefault="00A9554B" w:rsidP="00376E60">
      <w:pPr>
        <w:jc w:val="both"/>
        <w:rPr>
          <w:rFonts w:eastAsia="Calibri" w:cs="Times New Roman"/>
          <w:b/>
          <w:szCs w:val="28"/>
        </w:rPr>
      </w:pPr>
      <w:r w:rsidRPr="00A9554B">
        <w:rPr>
          <w:rFonts w:eastAsia="Times New Roman" w:cs="Times New Roman"/>
          <w:b/>
          <w:noProof/>
          <w:sz w:val="32"/>
          <w:szCs w:val="32"/>
          <w:lang w:eastAsia="ru-RU"/>
        </w:rPr>
        <w:pict>
          <v:rect id="_x0000_s1037" style="position:absolute;left:0;text-align:left;margin-left:412.2pt;margin-top:22.8pt;width:321.8pt;height:444.75pt;z-index:251676672;visibility:visible;mso-wrap-distance-left:36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jvawIAAMwEAAAOAAAAZHJzL2Uyb0RvYy54bWysVE2O0zAU3iNxB8t7Jkn/pkRNR6OOBiEN&#10;MGLgAK7jNAHHNs9u07JCwAE4CoINK87Q3ohnJw0FJBaITeRnv+973/vL7GJbS7IRYCutMpqcxZQI&#10;xXVeqVVGX764fjClxDqmcia1EhndCUsv5vfvzRqTioEutcwFECRRNm1MRkvnTBpFlpeiZvZMG6Hw&#10;sdBQM4cmrKIcWIPstYwGcTyJGg25Ac2FtXh71T7SeeAvCsHds6KwwhGZUdTmwhfCd+m/0XzG0hUw&#10;U1a8k8H+QUXNKoVBe6or5hhZQ/UHVV1x0FYX7ozrOtJFUXERcsBskvi3bO5KZkTIBYtjTV8m+/9o&#10;+dPNLZAqz+gkoUSxGnu0/7T/cni//374uP+2/3r4cHi3/0ySka9VY2yKkDtzCz5ba240f22J0ouS&#10;qZW4BNBNKViOChPvH/0C8IZFKFk2T3SOkdja6VC2bQG1J8SCkG3ozq7vjtg6wvEyOZ8O4yk2kePb&#10;ZDwdTtDwMVh6hBuw7pHQNfGHjAK2P9CzzY11revRxUdT+rqSEu9ZKhVpMMR4ej4OiP4J2aXyHiij&#10;Izmm0ZbDup0ULcVzUWApg35/YTmslgsJpJ03XAgUf5y6wIsA71igih6bxPEwSAg7IDx+w3B6pWsr&#10;2rsHUWHEe2zcAf8eVxxBIbZWrsfX7JWGvm9dZj5dt11uw5QMjlOw1PkOOwm6XSn8BeCh1PCWkgbX&#10;KaP2zZqBoEQ+VjgND5PRyO/fqQGnxvLUYIojVUYdJe1x4doarg1UqxIjJV2XLnGCiir01utsVXVz&#10;hysTpqNbb7+Tp3bw+vkTmv8AAAD//wMAUEsDBBQABgAIAAAAIQBHGhJw3AAAAAYBAAAPAAAAZHJz&#10;L2Rvd25yZXYueG1sTI/BasMwEETvhfyD2EBvjZSEBuNaDiWQQ3IINC2lR8Xa2KbSyliK4+bru+2l&#10;vSwMM8y+Kdajd2LAPraBNMxnCgRSFWxLtYa31+1DBiImQ9a4QKjhCyOsy8ldYXIbrvSCwzHVgkso&#10;5kZDk1KXSxmrBr2Js9AhsXcOvTeJZV9L25srl3snF0qtpDct8YfGdLhpsPo8XryGm/3wceP27+1h&#10;bx+3qM47vxu0vp+Oz08gEo7pLww/+IwOJTOdwoVsFE4DD0m/l71FpnjGiUNqucpAloX8j19+AwAA&#10;//8DAFBLAQItABQABgAIAAAAIQC2gziS/gAAAOEBAAATAAAAAAAAAAAAAAAAAAAAAABbQ29udGVu&#10;dF9UeXBlc10ueG1sUEsBAi0AFAAGAAgAAAAhADj9If/WAAAAlAEAAAsAAAAAAAAAAAAAAAAALwEA&#10;AF9yZWxzLy5yZWxzUEsBAi0AFAAGAAgAAAAhAF0qSO9rAgAAzAQAAA4AAAAAAAAAAAAAAAAALgIA&#10;AGRycy9lMm9Eb2MueG1sUEsBAi0AFAAGAAgAAAAhAEcaEnDcAAAABgEAAA8AAAAAAAAAAAAAAAAA&#10;xQQAAGRycy9kb3ducmV2LnhtbFBLBQYAAAAABAAEAPMAAADOBQAAAAA=&#10;" o:allowincell="f" fillcolor="white [3201]" strokecolor="#5b9bd5 [3204]" strokeweight="1pt">
            <v:stroke dashstyle="dash"/>
            <v:shadow color="#868686"/>
            <v:textbox style="mso-next-textbox:#_x0000_s1037" inset=",7.2pt,,7.2pt">
              <w:txbxContent>
                <w:p w:rsidR="009543F4" w:rsidRDefault="009543F4" w:rsidP="009543F4">
                  <w:pPr>
                    <w:pStyle w:val="1"/>
                    <w:pBdr>
                      <w:left w:val="single" w:sz="6" w:space="9" w:color="5B9BD5" w:themeColor="accent1"/>
                    </w:pBdr>
                    <w:spacing w:before="0" w:after="240"/>
                    <w:rPr>
                      <w:color w:val="44546A" w:themeColor="text2"/>
                    </w:rPr>
                  </w:pPr>
                  <w:r>
                    <w:rPr>
                      <w:rFonts w:eastAsia="Calibri" w:cs="Times New Roman"/>
                    </w:rPr>
                    <w:t xml:space="preserve">Техника  </w:t>
                  </w:r>
                  <w:proofErr w:type="spellStart"/>
                  <w:r>
                    <w:rPr>
                      <w:rFonts w:eastAsia="Calibri" w:cs="Times New Roman"/>
                    </w:rPr>
                    <w:t>Метаплан</w:t>
                  </w:r>
                  <w:proofErr w:type="spellEnd"/>
                </w:p>
                <w:p w:rsidR="009543F4" w:rsidRPr="008F3B7F" w:rsidRDefault="009543F4" w:rsidP="009543F4">
                  <w:pPr>
                    <w:autoSpaceDE w:val="0"/>
                    <w:autoSpaceDN w:val="0"/>
                    <w:adjustRightInd w:val="0"/>
                    <w:jc w:val="both"/>
                    <w:rPr>
                      <w:rFonts w:eastAsia="Calibri" w:cs="Times New Roman"/>
                      <w:sz w:val="24"/>
                      <w:szCs w:val="28"/>
                    </w:rPr>
                  </w:pPr>
                  <w:r w:rsidRPr="008F3B7F">
                    <w:rPr>
                      <w:rFonts w:eastAsia="Calibri" w:cs="Times New Roman"/>
                      <w:sz w:val="24"/>
                      <w:szCs w:val="28"/>
                    </w:rPr>
                    <w:t xml:space="preserve">План есть намеченный на определенный срок порядок работы, "мета" означает сверх макроуровень какого-либо явления. Таким образом, мета план есть </w:t>
                  </w:r>
                  <w:proofErr w:type="spellStart"/>
                  <w:r w:rsidRPr="008F3B7F">
                    <w:rPr>
                      <w:rFonts w:eastAsia="Calibri" w:cs="Times New Roman"/>
                      <w:sz w:val="24"/>
                      <w:szCs w:val="28"/>
                    </w:rPr>
                    <w:t>сверхпорядок</w:t>
                  </w:r>
                  <w:proofErr w:type="spellEnd"/>
                  <w:r w:rsidRPr="008F3B7F">
                    <w:rPr>
                      <w:rFonts w:eastAsia="Calibri" w:cs="Times New Roman"/>
                      <w:sz w:val="24"/>
                      <w:szCs w:val="28"/>
                    </w:rPr>
                    <w:t xml:space="preserve"> организации деятельности, стратегический порядок работы, включающий ряд тактических порядков. "Метаплан" представляет собой систему разнообразных видов  коллективной, групповой и индивидуальной деятельности, промежуточные результаты деятельности, которые являются исходным материалом для организации другой деятельности.</w:t>
                  </w:r>
                </w:p>
                <w:p w:rsidR="009543F4" w:rsidRPr="008F3B7F" w:rsidRDefault="009543F4" w:rsidP="009543F4">
                  <w:pPr>
                    <w:autoSpaceDE w:val="0"/>
                    <w:autoSpaceDN w:val="0"/>
                    <w:adjustRightInd w:val="0"/>
                    <w:jc w:val="both"/>
                    <w:rPr>
                      <w:rFonts w:eastAsia="Calibri" w:cs="Times New Roman"/>
                      <w:sz w:val="24"/>
                      <w:szCs w:val="28"/>
                    </w:rPr>
                  </w:pPr>
                  <w:r w:rsidRPr="008F3B7F">
                    <w:rPr>
                      <w:rFonts w:eastAsia="Calibri" w:cs="Times New Roman"/>
                      <w:sz w:val="24"/>
                      <w:szCs w:val="28"/>
                    </w:rPr>
                    <w:t xml:space="preserve">Цели техники заключаются в организации индивидуальной и групповой </w:t>
                  </w:r>
                  <w:proofErr w:type="spellStart"/>
                  <w:r w:rsidRPr="008F3B7F">
                    <w:rPr>
                      <w:rFonts w:eastAsia="Calibri" w:cs="Times New Roman"/>
                      <w:sz w:val="24"/>
                      <w:szCs w:val="28"/>
                    </w:rPr>
                    <w:t>мыследеятельности</w:t>
                  </w:r>
                  <w:proofErr w:type="spellEnd"/>
                  <w:r w:rsidRPr="008F3B7F">
                    <w:rPr>
                      <w:rFonts w:eastAsia="Calibri" w:cs="Times New Roman"/>
                      <w:sz w:val="24"/>
                      <w:szCs w:val="28"/>
                    </w:rPr>
                    <w:t xml:space="preserve"> по решению той или иной проблемы, наработке каждым участником технологии своего индивидуального опыта по обсуждаемой проблеме и его обогащении в результате групповой работы.</w:t>
                  </w:r>
                </w:p>
                <w:p w:rsidR="009543F4" w:rsidRPr="008F3B7F" w:rsidRDefault="009543F4" w:rsidP="009543F4">
                  <w:pPr>
                    <w:jc w:val="both"/>
                    <w:rPr>
                      <w:rFonts w:eastAsia="Calibri" w:cs="Times New Roman"/>
                      <w:sz w:val="24"/>
                      <w:szCs w:val="28"/>
                    </w:rPr>
                  </w:pPr>
                  <w:r w:rsidRPr="008F3B7F">
                    <w:rPr>
                      <w:rFonts w:eastAsia="Calibri" w:cs="Times New Roman"/>
                      <w:sz w:val="24"/>
                      <w:szCs w:val="28"/>
                    </w:rPr>
                    <w:t xml:space="preserve">В работе нам поможет техника </w:t>
                  </w:r>
                  <w:r w:rsidRPr="008F3B7F">
                    <w:rPr>
                      <w:rFonts w:eastAsia="Calibri" w:cs="Times New Roman"/>
                      <w:b/>
                      <w:sz w:val="24"/>
                      <w:szCs w:val="28"/>
                    </w:rPr>
                    <w:t>Метаплан.</w:t>
                  </w:r>
                </w:p>
                <w:p w:rsidR="009543F4" w:rsidRPr="008F3B7F" w:rsidRDefault="009543F4" w:rsidP="009543F4">
                  <w:pPr>
                    <w:autoSpaceDE w:val="0"/>
                    <w:autoSpaceDN w:val="0"/>
                    <w:adjustRightInd w:val="0"/>
                    <w:jc w:val="both"/>
                    <w:rPr>
                      <w:rFonts w:eastAsia="Calibri" w:cs="Times New Roman"/>
                      <w:sz w:val="24"/>
                      <w:szCs w:val="28"/>
                    </w:rPr>
                  </w:pPr>
                  <w:r w:rsidRPr="008F3B7F">
                    <w:rPr>
                      <w:rFonts w:eastAsia="Calibri" w:cs="Times New Roman"/>
                      <w:sz w:val="24"/>
                      <w:szCs w:val="28"/>
                    </w:rPr>
                    <w:t>Порядок реализации техники. Реализация техники включает следующие этапы:</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Выявление и формулировка проблем – вопросов.</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Определение  ключевых проблем – вопросов.</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 xml:space="preserve">Индивидуальное </w:t>
                  </w:r>
                  <w:proofErr w:type="spellStart"/>
                  <w:r w:rsidRPr="008F3B7F">
                    <w:rPr>
                      <w:rFonts w:eastAsia="Calibri" w:cs="Times New Roman"/>
                      <w:sz w:val="24"/>
                      <w:szCs w:val="28"/>
                    </w:rPr>
                    <w:t>смыслотворчество</w:t>
                  </w:r>
                  <w:proofErr w:type="spellEnd"/>
                  <w:r w:rsidRPr="008F3B7F">
                    <w:rPr>
                      <w:rFonts w:eastAsia="Calibri" w:cs="Times New Roman"/>
                      <w:sz w:val="24"/>
                      <w:szCs w:val="28"/>
                    </w:rPr>
                    <w:t>.</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Представление своих индивидуальных смыслов.</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Анализ, обобщение индивидуальных смыслов в творческих группах.</w:t>
                  </w:r>
                </w:p>
                <w:p w:rsidR="009543F4" w:rsidRPr="008F3B7F" w:rsidRDefault="009543F4" w:rsidP="009543F4">
                  <w:pPr>
                    <w:numPr>
                      <w:ilvl w:val="0"/>
                      <w:numId w:val="9"/>
                    </w:numPr>
                    <w:autoSpaceDE w:val="0"/>
                    <w:autoSpaceDN w:val="0"/>
                    <w:adjustRightInd w:val="0"/>
                    <w:spacing w:after="200" w:line="276" w:lineRule="auto"/>
                    <w:contextualSpacing/>
                    <w:jc w:val="both"/>
                    <w:rPr>
                      <w:rFonts w:eastAsia="Calibri" w:cs="Times New Roman"/>
                      <w:sz w:val="24"/>
                      <w:szCs w:val="28"/>
                    </w:rPr>
                  </w:pPr>
                  <w:r w:rsidRPr="008F3B7F">
                    <w:rPr>
                      <w:rFonts w:eastAsia="Calibri" w:cs="Times New Roman"/>
                      <w:sz w:val="24"/>
                      <w:szCs w:val="28"/>
                    </w:rPr>
                    <w:t>Представление итогов работы творческих групп. Рефлексия работы.</w:t>
                  </w:r>
                </w:p>
              </w:txbxContent>
            </v:textbox>
            <w10:wrap type="square" anchorx="margin" anchory="margin"/>
          </v:rect>
        </w:pict>
      </w:r>
      <w:r w:rsidR="00400DF2" w:rsidRPr="00A9554B">
        <w:rPr>
          <w:rFonts w:eastAsia="Calibri" w:cs="Times New Roman"/>
          <w:b/>
          <w:sz w:val="32"/>
          <w:szCs w:val="32"/>
        </w:rPr>
        <w:t>Практикум 2.  Многоаспектность проблемы преемственности. Грозовое облако тегов</w:t>
      </w:r>
      <w:r w:rsidR="00400DF2" w:rsidRPr="00376E60">
        <w:rPr>
          <w:rFonts w:eastAsia="Calibri" w:cs="Times New Roman"/>
          <w:b/>
          <w:szCs w:val="28"/>
        </w:rPr>
        <w:t>.</w:t>
      </w:r>
    </w:p>
    <w:p w:rsidR="00612A74" w:rsidRDefault="00A9554B" w:rsidP="00376E60">
      <w:pPr>
        <w:jc w:val="both"/>
        <w:rPr>
          <w:rFonts w:eastAsia="Calibri" w:cs="Times New Roman"/>
          <w:b/>
          <w:szCs w:val="28"/>
        </w:rPr>
      </w:pPr>
      <w:r>
        <w:rPr>
          <w:rFonts w:eastAsia="Times New Roman" w:cs="Times New Roman"/>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 o:spid="_x0000_s1033" type="#_x0000_t106" style="position:absolute;left:0;text-align:left;margin-left:-11.8pt;margin-top:92.4pt;width:194.5pt;height:119.05pt;z-index:251670528;visibility:visible;mso-wrap-style:square;mso-wrap-distance-left:9pt;mso-wrap-distance-top:0;mso-wrap-distance-right:9pt;mso-wrap-distance-bottom:0;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BrngIAAHYFAAAOAAAAZHJzL2Uyb0RvYy54bWysVMtuEzEU3SPxD5b37WSmaQhRJ1WUqgip&#10;KhUt6tr12M2AX9hOJmHHmh1fUrYg+g3TP+La80h4iEqIjefeuc9z77GPjtdSoBWzrtQqx+n+ACOm&#10;qC5KdZvjN1ene2OMnCeqIEIrluMNc/h4+vTJUWUmLNMLLQpmESRRblKZHC+8N5MkcXTBJHH72jAF&#10;Rq6tJB5Ue5sUllSQXYokGwxGSaVtYaymzDn4e9IY8TTm55xR/4pzxzwSOYbefDxtPG/CmUyPyOTW&#10;ErMoadsG+YcuJCkVFO1TnRBP0NKWv6WSJbXaae73qZaJ5rykLGIANOngFzSXC2JYxALDcaYfk/t/&#10;aen56sKissjxIUaKSFhR/fnhU/29vn/4WH+t7/bq+/pL/a2+A+UeDcPAKuMmEHdpLmyrORAD+jW3&#10;MnwBF1rHIW/6IbO1RxR+HqQH6XgIu6BgSw/TLB2NQ9ZkG26s8y+YligIOaZCL4s5EfDxcchkdeZ8&#10;nHbR9kyKtylGXApY3ooItDccpVlsFlay45TtOmWjcVe5zQg9dLWhoYCzQRYlvxEsFBXqNeMwMsCS&#10;xnYiWdlcWASlc1y8S1s80TOE8FKIPij7e1DrG8JYJHAf+Ei13jtW1Mr3gbJU2j5StfHvUDdYA+wb&#10;XWyAIVY3V8cZelrCVs6I8xfEwrhhk3D//Ss4uNBVjnUrYbTQ9sOf/gd/oDBYMarg7uXYvV8SyzAS&#10;LxWQ+3k6DATxURkePstAsbuWm12LWsq5hrkDAaC7KAZ/LzqRWy2v4ZmYhapgIopCbeCVt50y982b&#10;AA8NZbNZdIMLaog/U5eGdpsO5LhaXxNrWmp6YPW57u4pmUQeNWTe+oZ9KD1bes1LH4zbubYKXG6Q&#10;fno9dvXotX0upz8AAAD//wMAUEsDBBQABgAIAAAAIQBPVOIT3AAAAAUBAAAPAAAAZHJzL2Rvd25y&#10;ZXYueG1sTI/NTsMwEITvSLyDtUi9UScpQiXEqRASvfRQEThwdOJtHBGvTez8tE+P4QKXlUYzmvm2&#10;2C2mZxMOvrMkIF0nwJAaqzpqBby/vdxugfkgScneEgo4o4ddeX1VyFzZmV5xqkLLYgn5XArQIbic&#10;c99oNNKvrUOK3skORoYoh5arQc6x3PQ8S5J7bmRHcUFLh88am89qNALqw+z91/Fjcof95eT0fDZj&#10;WgmxulmeHoEFXMJfGH7wIzqUkam2IynPegHxkfB7o3f3sMmA1QKyzTYFXhb8P335DQAA//8DAFBL&#10;AQItABQABgAIAAAAIQC2gziS/gAAAOEBAAATAAAAAAAAAAAAAAAAAAAAAABbQ29udGVudF9UeXBl&#10;c10ueG1sUEsBAi0AFAAGAAgAAAAhADj9If/WAAAAlAEAAAsAAAAAAAAAAAAAAAAALwEAAF9yZWxz&#10;Ly5yZWxzUEsBAi0AFAAGAAgAAAAhAEo3MGueAgAAdgUAAA4AAAAAAAAAAAAAAAAALgIAAGRycy9l&#10;Mm9Eb2MueG1sUEsBAi0AFAAGAAgAAAAhAE9U4hPcAAAABQEAAA8AAAAAAAAAAAAAAAAA+AQAAGRy&#10;cy9kb3ducmV2LnhtbFBLBQYAAAAABAAEAPMAAAABBgAAAAA=&#10;" adj="3493,11884" fillcolor="black [320]" strokecolor="black [3200]" strokeweight=".5pt">
            <v:fill color2="black [160]" rotate="t" colors="0 #9b9b9b;.5 #8e8e8e;1 #797979" focus="100%" type="gradient">
              <o:fill v:ext="view" type="gradientUnscaled"/>
            </v:fill>
            <v:stroke joinstyle="miter"/>
            <w10:wrap type="square" anchorx="margin" anchory="margin"/>
          </v:shape>
        </w:pict>
      </w:r>
    </w:p>
    <w:p w:rsidR="00612A74" w:rsidRPr="00376E60" w:rsidRDefault="00D93911" w:rsidP="00376E60">
      <w:pPr>
        <w:jc w:val="both"/>
        <w:rPr>
          <w:rFonts w:eastAsia="Calibri" w:cs="Times New Roman"/>
          <w:b/>
          <w:szCs w:val="28"/>
        </w:rPr>
      </w:pPr>
      <w:r w:rsidRPr="00D93911">
        <w:rPr>
          <w:rFonts w:eastAsia="Times New Roman" w:cs="Times New Roman"/>
          <w:noProof/>
          <w:szCs w:val="28"/>
          <w:lang w:eastAsia="ru-RU"/>
        </w:rPr>
        <w:drawing>
          <wp:anchor distT="0" distB="0" distL="114300" distR="114300" simplePos="0" relativeHeight="251671552" behindDoc="0" locked="0" layoutInCell="1" allowOverlap="1" wp14:anchorId="22ECE187" wp14:editId="7494AC91">
            <wp:simplePos x="0" y="0"/>
            <wp:positionH relativeFrom="margin">
              <wp:posOffset>134620</wp:posOffset>
            </wp:positionH>
            <wp:positionV relativeFrom="margin">
              <wp:posOffset>1281430</wp:posOffset>
            </wp:positionV>
            <wp:extent cx="2030095" cy="1234440"/>
            <wp:effectExtent l="0" t="0" r="0" b="0"/>
            <wp:wrapSquare wrapText="bothSides"/>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47912" t="38460" r="22455" b="39212"/>
                    <a:stretch/>
                  </pic:blipFill>
                  <pic:spPr bwMode="auto">
                    <a:xfrm>
                      <a:off x="0" y="0"/>
                      <a:ext cx="2030095" cy="1234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400DF2" w:rsidRPr="00376E60" w:rsidRDefault="00400DF2" w:rsidP="00376E60">
      <w:pPr>
        <w:jc w:val="both"/>
        <w:rPr>
          <w:rFonts w:eastAsia="Times New Roman" w:cs="Times New Roman"/>
          <w:szCs w:val="28"/>
          <w:lang w:eastAsia="ru-RU"/>
        </w:rPr>
      </w:pPr>
      <w:r w:rsidRPr="00376E60">
        <w:rPr>
          <w:rFonts w:eastAsia="Times New Roman" w:cs="Times New Roman"/>
          <w:szCs w:val="28"/>
          <w:lang w:eastAsia="ru-RU"/>
        </w:rPr>
        <w:t xml:space="preserve">Проблема организации преемственности в образовании остается одной из самых актуальных на современном этапе. </w:t>
      </w:r>
    </w:p>
    <w:p w:rsidR="00400DF2" w:rsidRDefault="00400DF2" w:rsidP="00376E60">
      <w:pPr>
        <w:jc w:val="both"/>
        <w:rPr>
          <w:rFonts w:eastAsia="Times New Roman" w:cs="Times New Roman"/>
          <w:szCs w:val="28"/>
          <w:lang w:eastAsia="ru-RU"/>
        </w:rPr>
      </w:pPr>
      <w:r w:rsidRPr="00376E60">
        <w:rPr>
          <w:rFonts w:eastAsia="Times New Roman" w:cs="Times New Roman"/>
          <w:szCs w:val="28"/>
          <w:lang w:eastAsia="ru-RU"/>
        </w:rPr>
        <w:t>С введением новых федеральных государственных образовательных стандартов создание единого преемственного образовательн</w:t>
      </w:r>
      <w:r w:rsidR="00D93911">
        <w:rPr>
          <w:rFonts w:eastAsia="Times New Roman" w:cs="Times New Roman"/>
          <w:szCs w:val="28"/>
          <w:lang w:eastAsia="ru-RU"/>
        </w:rPr>
        <w:t xml:space="preserve">ого пространства  от дошкольного </w:t>
      </w:r>
      <w:r w:rsidRPr="00376E60">
        <w:rPr>
          <w:rFonts w:eastAsia="Times New Roman" w:cs="Times New Roman"/>
          <w:szCs w:val="28"/>
          <w:lang w:eastAsia="ru-RU"/>
        </w:rPr>
        <w:t>образования до старшей  школы приобретает особую значимость.</w:t>
      </w:r>
    </w:p>
    <w:p w:rsidR="00612A74" w:rsidRPr="00376E60" w:rsidRDefault="00612A74" w:rsidP="00376E60">
      <w:pPr>
        <w:jc w:val="both"/>
        <w:rPr>
          <w:rFonts w:eastAsia="Times New Roman" w:cs="Times New Roman"/>
          <w:szCs w:val="28"/>
          <w:lang w:eastAsia="ru-RU"/>
        </w:rPr>
      </w:pPr>
    </w:p>
    <w:p w:rsidR="00400DF2" w:rsidRDefault="00400DF2" w:rsidP="00376E60">
      <w:pPr>
        <w:jc w:val="both"/>
        <w:rPr>
          <w:rFonts w:eastAsia="Times New Roman" w:cs="Times New Roman"/>
          <w:szCs w:val="28"/>
          <w:lang w:eastAsia="ru-RU"/>
        </w:rPr>
      </w:pPr>
      <w:r w:rsidRPr="00376E60">
        <w:rPr>
          <w:rFonts w:eastAsia="Times New Roman" w:cs="Times New Roman"/>
          <w:b/>
          <w:szCs w:val="28"/>
          <w:lang w:eastAsia="ru-RU"/>
        </w:rPr>
        <w:t xml:space="preserve">Задание. </w:t>
      </w:r>
      <w:r w:rsidR="00612A74">
        <w:rPr>
          <w:rFonts w:eastAsia="Times New Roman" w:cs="Times New Roman"/>
          <w:szCs w:val="28"/>
          <w:lang w:eastAsia="ru-RU"/>
        </w:rPr>
        <w:t>Определите</w:t>
      </w:r>
      <w:r w:rsidRPr="00376E60">
        <w:rPr>
          <w:rFonts w:eastAsia="Times New Roman" w:cs="Times New Roman"/>
          <w:szCs w:val="28"/>
          <w:lang w:eastAsia="ru-RU"/>
        </w:rPr>
        <w:t xml:space="preserve">, на какие аспекты распадается проблема организации преемственности между всеми </w:t>
      </w:r>
      <w:r w:rsidR="00D93911">
        <w:rPr>
          <w:rFonts w:eastAsia="Times New Roman" w:cs="Times New Roman"/>
          <w:szCs w:val="28"/>
          <w:lang w:eastAsia="ru-RU"/>
        </w:rPr>
        <w:t>уровнями</w:t>
      </w:r>
      <w:r w:rsidRPr="00376E60">
        <w:rPr>
          <w:rFonts w:eastAsia="Times New Roman" w:cs="Times New Roman"/>
          <w:szCs w:val="28"/>
          <w:lang w:eastAsia="ru-RU"/>
        </w:rPr>
        <w:t xml:space="preserve"> общего образования, составить проблемное поле преемственности Вашего муниципалитета.</w:t>
      </w:r>
    </w:p>
    <w:p w:rsidR="00273DA1" w:rsidRDefault="00273DA1" w:rsidP="00376E60">
      <w:pPr>
        <w:jc w:val="both"/>
        <w:rPr>
          <w:rFonts w:eastAsia="Times New Roman" w:cs="Times New Roman"/>
          <w:szCs w:val="28"/>
          <w:lang w:eastAsia="ru-RU"/>
        </w:rPr>
      </w:pPr>
    </w:p>
    <w:p w:rsidR="00273DA1" w:rsidRDefault="00273DA1" w:rsidP="00376E60">
      <w:pPr>
        <w:jc w:val="both"/>
        <w:rPr>
          <w:rFonts w:eastAsia="Times New Roman" w:cs="Times New Roman"/>
          <w:szCs w:val="28"/>
          <w:lang w:eastAsia="ru-RU"/>
        </w:rPr>
      </w:pPr>
    </w:p>
    <w:p w:rsidR="00273DA1" w:rsidRDefault="00273DA1" w:rsidP="00376E60">
      <w:pPr>
        <w:jc w:val="both"/>
        <w:rPr>
          <w:rFonts w:eastAsia="Times New Roman" w:cs="Times New Roman"/>
          <w:szCs w:val="28"/>
          <w:lang w:eastAsia="ru-RU"/>
        </w:rPr>
      </w:pPr>
    </w:p>
    <w:p w:rsidR="00273DA1" w:rsidRDefault="00273DA1" w:rsidP="00376E60">
      <w:pPr>
        <w:jc w:val="both"/>
        <w:rPr>
          <w:rFonts w:eastAsia="Times New Roman" w:cs="Times New Roman"/>
          <w:szCs w:val="28"/>
          <w:lang w:eastAsia="ru-RU"/>
        </w:rPr>
      </w:pPr>
    </w:p>
    <w:p w:rsidR="00273DA1" w:rsidRDefault="00273DA1" w:rsidP="00376E60">
      <w:pPr>
        <w:jc w:val="both"/>
        <w:rPr>
          <w:rFonts w:eastAsia="Times New Roman" w:cs="Times New Roman"/>
          <w:szCs w:val="28"/>
          <w:lang w:eastAsia="ru-RU"/>
        </w:rPr>
      </w:pPr>
    </w:p>
    <w:p w:rsidR="00273DA1" w:rsidRDefault="00273DA1" w:rsidP="00376E60">
      <w:pPr>
        <w:jc w:val="both"/>
        <w:rPr>
          <w:rFonts w:eastAsia="Times New Roman" w:cs="Times New Roman"/>
          <w:szCs w:val="28"/>
          <w:lang w:eastAsia="ru-RU"/>
        </w:rPr>
      </w:pPr>
    </w:p>
    <w:p w:rsidR="00926F6C" w:rsidRDefault="00926F6C" w:rsidP="00376E60">
      <w:pPr>
        <w:jc w:val="both"/>
        <w:rPr>
          <w:rFonts w:eastAsia="Times New Roman" w:cs="Times New Roman"/>
          <w:szCs w:val="28"/>
          <w:lang w:eastAsia="ru-RU"/>
        </w:rPr>
      </w:pPr>
    </w:p>
    <w:p w:rsidR="00400DF2" w:rsidRPr="00376E60" w:rsidRDefault="00400DF2" w:rsidP="00376E60">
      <w:pPr>
        <w:autoSpaceDE w:val="0"/>
        <w:autoSpaceDN w:val="0"/>
        <w:adjustRightInd w:val="0"/>
        <w:contextualSpacing/>
        <w:jc w:val="both"/>
        <w:rPr>
          <w:rFonts w:eastAsia="Calibri" w:cs="Times New Roman"/>
          <w:b/>
          <w:i/>
          <w:szCs w:val="28"/>
        </w:rPr>
      </w:pPr>
    </w:p>
    <w:p w:rsidR="00400DF2" w:rsidRPr="008F3B7F" w:rsidRDefault="00400DF2" w:rsidP="00376E60">
      <w:pPr>
        <w:autoSpaceDE w:val="0"/>
        <w:autoSpaceDN w:val="0"/>
        <w:adjustRightInd w:val="0"/>
        <w:contextualSpacing/>
        <w:jc w:val="both"/>
        <w:rPr>
          <w:rFonts w:eastAsia="Calibri" w:cs="Times New Roman"/>
          <w:b/>
          <w:szCs w:val="28"/>
        </w:rPr>
      </w:pPr>
      <w:r w:rsidRPr="008F3B7F">
        <w:rPr>
          <w:rFonts w:eastAsia="Calibri" w:cs="Times New Roman"/>
          <w:b/>
          <w:szCs w:val="28"/>
        </w:rPr>
        <w:t>Алгоритм реализации техники Метаплан.</w:t>
      </w:r>
    </w:p>
    <w:p w:rsidR="00400DF2" w:rsidRPr="00376E60" w:rsidRDefault="00400DF2" w:rsidP="00376E60">
      <w:pPr>
        <w:autoSpaceDE w:val="0"/>
        <w:autoSpaceDN w:val="0"/>
        <w:adjustRightInd w:val="0"/>
        <w:contextualSpacing/>
        <w:jc w:val="both"/>
        <w:rPr>
          <w:rFonts w:eastAsia="Calibri" w:cs="Times New Roman"/>
          <w:b/>
          <w:i/>
          <w:szCs w:val="28"/>
        </w:rPr>
      </w:pPr>
    </w:p>
    <w:p w:rsidR="00400DF2" w:rsidRPr="00612A74" w:rsidRDefault="00400DF2" w:rsidP="00376E60">
      <w:pPr>
        <w:autoSpaceDE w:val="0"/>
        <w:autoSpaceDN w:val="0"/>
        <w:adjustRightInd w:val="0"/>
        <w:contextualSpacing/>
        <w:jc w:val="both"/>
        <w:rPr>
          <w:rFonts w:eastAsia="Calibri" w:cs="Times New Roman"/>
          <w:szCs w:val="28"/>
        </w:rPr>
      </w:pPr>
      <w:r w:rsidRPr="00612A74">
        <w:rPr>
          <w:rFonts w:eastAsia="Calibri" w:cs="Times New Roman"/>
          <w:b/>
          <w:szCs w:val="28"/>
        </w:rPr>
        <w:t>Первый этап. Выявление и формулировка проблем.</w:t>
      </w:r>
      <w:r w:rsidRPr="00612A74">
        <w:rPr>
          <w:rFonts w:eastAsia="Calibri" w:cs="Times New Roman"/>
          <w:szCs w:val="28"/>
        </w:rPr>
        <w:t xml:space="preserve"> </w:t>
      </w:r>
    </w:p>
    <w:p w:rsidR="00400DF2" w:rsidRPr="00612A74" w:rsidRDefault="00400DF2" w:rsidP="00612A74">
      <w:pPr>
        <w:pStyle w:val="a7"/>
        <w:numPr>
          <w:ilvl w:val="0"/>
          <w:numId w:val="18"/>
        </w:numPr>
        <w:jc w:val="both"/>
        <w:rPr>
          <w:rFonts w:eastAsia="Calibri" w:cs="Times New Roman"/>
          <w:szCs w:val="28"/>
        </w:rPr>
      </w:pPr>
      <w:r w:rsidRPr="001D768B">
        <w:rPr>
          <w:rFonts w:eastAsia="Calibri" w:cs="Times New Roman"/>
          <w:b/>
          <w:szCs w:val="28"/>
        </w:rPr>
        <w:t>Р</w:t>
      </w:r>
      <w:r w:rsidR="00D93911" w:rsidRPr="001D768B">
        <w:rPr>
          <w:rFonts w:eastAsia="Calibri" w:cs="Times New Roman"/>
          <w:b/>
          <w:szCs w:val="28"/>
        </w:rPr>
        <w:t>азбейтесь</w:t>
      </w:r>
      <w:r w:rsidR="00D93911">
        <w:rPr>
          <w:rFonts w:eastAsia="Calibri" w:cs="Times New Roman"/>
          <w:szCs w:val="28"/>
        </w:rPr>
        <w:t xml:space="preserve"> на команды по уровням</w:t>
      </w:r>
      <w:r w:rsidRPr="00612A74">
        <w:rPr>
          <w:rFonts w:eastAsia="Calibri" w:cs="Times New Roman"/>
          <w:szCs w:val="28"/>
        </w:rPr>
        <w:t xml:space="preserve"> образования. Отдельную команду со</w:t>
      </w:r>
      <w:r w:rsidR="009543F4">
        <w:rPr>
          <w:rFonts w:eastAsia="Calibri" w:cs="Times New Roman"/>
          <w:szCs w:val="28"/>
        </w:rPr>
        <w:t xml:space="preserve">ставляют специалисты управления </w:t>
      </w:r>
      <w:r w:rsidRPr="00612A74">
        <w:rPr>
          <w:rFonts w:eastAsia="Calibri" w:cs="Times New Roman"/>
          <w:szCs w:val="28"/>
        </w:rPr>
        <w:t>образования.</w:t>
      </w:r>
    </w:p>
    <w:p w:rsidR="00400DF2" w:rsidRPr="00612A74" w:rsidRDefault="00400DF2" w:rsidP="00612A74">
      <w:pPr>
        <w:pStyle w:val="a7"/>
        <w:numPr>
          <w:ilvl w:val="0"/>
          <w:numId w:val="18"/>
        </w:numPr>
        <w:jc w:val="both"/>
        <w:rPr>
          <w:rFonts w:eastAsia="Calibri" w:cs="Times New Roman"/>
          <w:szCs w:val="28"/>
        </w:rPr>
      </w:pPr>
      <w:r w:rsidRPr="00612A74">
        <w:rPr>
          <w:rFonts w:eastAsia="Calibri" w:cs="Times New Roman"/>
          <w:szCs w:val="28"/>
        </w:rPr>
        <w:t>В течение 10 минут сформулируйте кома</w:t>
      </w:r>
      <w:r w:rsidR="00D93911">
        <w:rPr>
          <w:rFonts w:eastAsia="Calibri" w:cs="Times New Roman"/>
          <w:szCs w:val="28"/>
        </w:rPr>
        <w:t xml:space="preserve">ндой пять волнующих проблем по </w:t>
      </w:r>
      <w:r w:rsidRPr="00612A74">
        <w:rPr>
          <w:rFonts w:eastAsia="Calibri" w:cs="Times New Roman"/>
          <w:szCs w:val="28"/>
        </w:rPr>
        <w:t xml:space="preserve"> теме “ Организация преемственности в образовании”. </w:t>
      </w:r>
    </w:p>
    <w:p w:rsidR="00612A74" w:rsidRPr="00376E60" w:rsidRDefault="00612A74" w:rsidP="00612A74">
      <w:pPr>
        <w:jc w:val="both"/>
        <w:rPr>
          <w:rFonts w:eastAsia="Calibri" w:cs="Times New Roman"/>
          <w:szCs w:val="28"/>
        </w:rPr>
      </w:pPr>
    </w:p>
    <w:p w:rsidR="00612A74" w:rsidRDefault="00400DF2" w:rsidP="00376E60">
      <w:pPr>
        <w:spacing w:after="200" w:line="276" w:lineRule="auto"/>
        <w:jc w:val="both"/>
        <w:rPr>
          <w:rFonts w:eastAsia="Calibri" w:cs="Times New Roman"/>
          <w:b/>
          <w:szCs w:val="28"/>
        </w:rPr>
      </w:pPr>
      <w:r w:rsidRPr="00612A74">
        <w:rPr>
          <w:rFonts w:eastAsia="Calibri" w:cs="Times New Roman"/>
          <w:b/>
          <w:szCs w:val="28"/>
        </w:rPr>
        <w:t xml:space="preserve">Второй этап. Объединитесь в муниципальные команды. </w:t>
      </w:r>
    </w:p>
    <w:p w:rsidR="00612A74" w:rsidRPr="00612A74" w:rsidRDefault="00400DF2" w:rsidP="00612A74">
      <w:pPr>
        <w:pStyle w:val="a7"/>
        <w:numPr>
          <w:ilvl w:val="0"/>
          <w:numId w:val="19"/>
        </w:numPr>
        <w:jc w:val="both"/>
        <w:rPr>
          <w:rFonts w:eastAsia="Calibri" w:cs="Times New Roman"/>
          <w:szCs w:val="28"/>
        </w:rPr>
      </w:pPr>
      <w:r w:rsidRPr="001D768B">
        <w:rPr>
          <w:rFonts w:eastAsia="Calibri" w:cs="Times New Roman"/>
          <w:b/>
          <w:szCs w:val="28"/>
        </w:rPr>
        <w:t>Представьте</w:t>
      </w:r>
      <w:r w:rsidRPr="00612A74">
        <w:rPr>
          <w:rFonts w:eastAsia="Calibri" w:cs="Times New Roman"/>
          <w:szCs w:val="28"/>
        </w:rPr>
        <w:t xml:space="preserve"> проблемы.</w:t>
      </w:r>
    </w:p>
    <w:p w:rsidR="00400DF2" w:rsidRPr="00612A74" w:rsidRDefault="00400DF2" w:rsidP="00612A74">
      <w:pPr>
        <w:pStyle w:val="a7"/>
        <w:numPr>
          <w:ilvl w:val="0"/>
          <w:numId w:val="19"/>
        </w:numPr>
        <w:jc w:val="both"/>
        <w:rPr>
          <w:rFonts w:eastAsia="Calibri" w:cs="Times New Roman"/>
          <w:szCs w:val="28"/>
        </w:rPr>
      </w:pPr>
      <w:r w:rsidRPr="001D768B">
        <w:rPr>
          <w:rFonts w:eastAsia="Calibri" w:cs="Times New Roman"/>
          <w:b/>
          <w:szCs w:val="28"/>
        </w:rPr>
        <w:t>Выберите</w:t>
      </w:r>
      <w:r w:rsidRPr="00612A74">
        <w:rPr>
          <w:rFonts w:eastAsia="Calibri" w:cs="Times New Roman"/>
          <w:szCs w:val="28"/>
        </w:rPr>
        <w:t xml:space="preserve"> из них пять самых главных, на ваш взгляд. </w:t>
      </w:r>
    </w:p>
    <w:p w:rsidR="00400DF2" w:rsidRPr="00612A74" w:rsidRDefault="00400DF2" w:rsidP="001D768B">
      <w:pPr>
        <w:pStyle w:val="a7"/>
        <w:spacing w:after="200" w:line="276" w:lineRule="auto"/>
        <w:jc w:val="both"/>
        <w:rPr>
          <w:rFonts w:eastAsia="Calibri" w:cs="Times New Roman"/>
          <w:szCs w:val="28"/>
        </w:rPr>
      </w:pPr>
      <w:r w:rsidRPr="00612A74">
        <w:rPr>
          <w:rFonts w:eastAsia="Calibri" w:cs="Times New Roman"/>
          <w:szCs w:val="28"/>
        </w:rPr>
        <w:t>Проблемы, выявленные всеми муниципальными командами, фиксируются. Из них сообща определяются пять ведущих проблем. Проблемы отображаются на “грозовом облаке” и на листочках цветной бумаги.</w:t>
      </w:r>
    </w:p>
    <w:p w:rsidR="00400DF2" w:rsidRPr="00612A74" w:rsidRDefault="00400DF2" w:rsidP="00376E60">
      <w:pPr>
        <w:spacing w:after="200" w:line="276" w:lineRule="auto"/>
        <w:jc w:val="both"/>
        <w:rPr>
          <w:rFonts w:eastAsia="Calibri" w:cs="Times New Roman"/>
          <w:b/>
          <w:szCs w:val="28"/>
        </w:rPr>
      </w:pPr>
      <w:r w:rsidRPr="00612A74">
        <w:rPr>
          <w:rFonts w:eastAsia="Calibri" w:cs="Times New Roman"/>
          <w:b/>
          <w:szCs w:val="28"/>
        </w:rPr>
        <w:t xml:space="preserve">Третий этап. Индивидуальное </w:t>
      </w:r>
      <w:proofErr w:type="spellStart"/>
      <w:r w:rsidRPr="00612A74">
        <w:rPr>
          <w:rFonts w:eastAsia="Calibri" w:cs="Times New Roman"/>
          <w:b/>
          <w:szCs w:val="28"/>
        </w:rPr>
        <w:t>смыслотворчество</w:t>
      </w:r>
      <w:proofErr w:type="spellEnd"/>
      <w:r w:rsidRPr="00612A74">
        <w:rPr>
          <w:rFonts w:eastAsia="Calibri" w:cs="Times New Roman"/>
          <w:b/>
          <w:szCs w:val="28"/>
        </w:rPr>
        <w:t>.</w:t>
      </w:r>
    </w:p>
    <w:p w:rsidR="00400DF2" w:rsidRPr="00972077" w:rsidRDefault="00400DF2" w:rsidP="00972077">
      <w:pPr>
        <w:pStyle w:val="a7"/>
        <w:numPr>
          <w:ilvl w:val="0"/>
          <w:numId w:val="32"/>
        </w:numPr>
        <w:jc w:val="both"/>
        <w:rPr>
          <w:rFonts w:eastAsia="Calibri" w:cs="Times New Roman"/>
          <w:b/>
          <w:i/>
          <w:szCs w:val="28"/>
        </w:rPr>
      </w:pPr>
      <w:r w:rsidRPr="00972077">
        <w:rPr>
          <w:rFonts w:eastAsia="Calibri" w:cs="Times New Roman"/>
          <w:szCs w:val="28"/>
        </w:rPr>
        <w:t xml:space="preserve">Каждый участник получает по 5 листочков цветной бумаги. Цвет в данном случае выделяет отдельные проблемы (их пять), способствует большей наглядности, выразительности внешнего оформления технологии. На каждом из листочков участники записывают соответствующие проблемы. Например, на белом листочке записывается первая проблема, на зеленом листочке – вторая и т. д.  </w:t>
      </w:r>
    </w:p>
    <w:p w:rsidR="00400DF2" w:rsidRPr="00972077" w:rsidRDefault="00400DF2" w:rsidP="00972077">
      <w:pPr>
        <w:pStyle w:val="a7"/>
        <w:numPr>
          <w:ilvl w:val="0"/>
          <w:numId w:val="32"/>
        </w:numPr>
        <w:jc w:val="both"/>
        <w:rPr>
          <w:rFonts w:eastAsia="Calibri" w:cs="Times New Roman"/>
          <w:szCs w:val="28"/>
        </w:rPr>
      </w:pPr>
      <w:r w:rsidRPr="00972077">
        <w:rPr>
          <w:rFonts w:eastAsia="Calibri" w:cs="Times New Roman"/>
          <w:szCs w:val="28"/>
        </w:rPr>
        <w:t xml:space="preserve">Каждый участник в течение </w:t>
      </w:r>
      <w:r w:rsidRPr="00972077">
        <w:rPr>
          <w:rFonts w:eastAsia="Calibri" w:cs="Times New Roman"/>
          <w:b/>
          <w:szCs w:val="28"/>
        </w:rPr>
        <w:t>20-30</w:t>
      </w:r>
      <w:r w:rsidRPr="00972077">
        <w:rPr>
          <w:rFonts w:eastAsia="Calibri" w:cs="Times New Roman"/>
          <w:szCs w:val="28"/>
        </w:rPr>
        <w:t xml:space="preserve"> мин отвечает письменно на вопросы, записанные на листочках цветной бумаги (ответы записываются на эти же листочки).</w:t>
      </w:r>
    </w:p>
    <w:p w:rsidR="00612A74" w:rsidRPr="00376E60" w:rsidRDefault="00612A74" w:rsidP="00612A74">
      <w:pPr>
        <w:jc w:val="both"/>
        <w:rPr>
          <w:rFonts w:eastAsia="Calibri" w:cs="Times New Roman"/>
          <w:b/>
          <w:i/>
          <w:szCs w:val="28"/>
        </w:rPr>
      </w:pPr>
    </w:p>
    <w:p w:rsidR="00B651E0" w:rsidRDefault="00B651E0" w:rsidP="00376E60">
      <w:pPr>
        <w:autoSpaceDE w:val="0"/>
        <w:autoSpaceDN w:val="0"/>
        <w:adjustRightInd w:val="0"/>
        <w:jc w:val="both"/>
        <w:rPr>
          <w:rFonts w:eastAsia="Calibri" w:cs="Times New Roman"/>
          <w:b/>
          <w:szCs w:val="28"/>
        </w:rPr>
      </w:pPr>
    </w:p>
    <w:p w:rsidR="00926F6C" w:rsidRDefault="00926F6C" w:rsidP="00376E60">
      <w:pPr>
        <w:autoSpaceDE w:val="0"/>
        <w:autoSpaceDN w:val="0"/>
        <w:adjustRightInd w:val="0"/>
        <w:jc w:val="both"/>
        <w:rPr>
          <w:rFonts w:eastAsia="Calibri" w:cs="Times New Roman"/>
          <w:b/>
          <w:szCs w:val="28"/>
        </w:rPr>
      </w:pPr>
    </w:p>
    <w:p w:rsidR="009543F4" w:rsidRDefault="009543F4" w:rsidP="00376E60">
      <w:pPr>
        <w:autoSpaceDE w:val="0"/>
        <w:autoSpaceDN w:val="0"/>
        <w:adjustRightInd w:val="0"/>
        <w:jc w:val="both"/>
        <w:rPr>
          <w:rFonts w:eastAsia="Calibri" w:cs="Times New Roman"/>
          <w:b/>
          <w:szCs w:val="28"/>
        </w:rPr>
      </w:pPr>
    </w:p>
    <w:p w:rsidR="009543F4" w:rsidRDefault="009543F4" w:rsidP="00376E60">
      <w:pPr>
        <w:autoSpaceDE w:val="0"/>
        <w:autoSpaceDN w:val="0"/>
        <w:adjustRightInd w:val="0"/>
        <w:jc w:val="both"/>
        <w:rPr>
          <w:rFonts w:eastAsia="Calibri" w:cs="Times New Roman"/>
          <w:b/>
          <w:szCs w:val="28"/>
        </w:rPr>
      </w:pPr>
    </w:p>
    <w:p w:rsidR="00B26DE3" w:rsidRDefault="00B26DE3" w:rsidP="00376E60">
      <w:pPr>
        <w:autoSpaceDE w:val="0"/>
        <w:autoSpaceDN w:val="0"/>
        <w:adjustRightInd w:val="0"/>
        <w:jc w:val="both"/>
        <w:rPr>
          <w:rFonts w:eastAsia="Calibri" w:cs="Times New Roman"/>
          <w:b/>
          <w:szCs w:val="28"/>
        </w:rPr>
      </w:pPr>
      <w:r>
        <w:rPr>
          <w:rFonts w:eastAsia="Calibri" w:cs="Times New Roman"/>
          <w:b/>
          <w:szCs w:val="28"/>
        </w:rPr>
        <w:t>Четвертый этап</w:t>
      </w:r>
    </w:p>
    <w:p w:rsidR="00612A74" w:rsidRPr="00612A74" w:rsidRDefault="00400DF2" w:rsidP="00376E60">
      <w:pPr>
        <w:autoSpaceDE w:val="0"/>
        <w:autoSpaceDN w:val="0"/>
        <w:adjustRightInd w:val="0"/>
        <w:jc w:val="both"/>
        <w:rPr>
          <w:rFonts w:eastAsia="Calibri" w:cs="Times New Roman"/>
          <w:b/>
          <w:szCs w:val="28"/>
        </w:rPr>
      </w:pPr>
      <w:r w:rsidRPr="00612A74">
        <w:rPr>
          <w:rFonts w:eastAsia="Calibri" w:cs="Times New Roman"/>
          <w:b/>
          <w:szCs w:val="28"/>
        </w:rPr>
        <w:t>Представление участниками своих индивидуальных смыслов.</w:t>
      </w:r>
    </w:p>
    <w:p w:rsidR="00400DF2" w:rsidRPr="00376E60" w:rsidRDefault="00400DF2" w:rsidP="00376E60">
      <w:pPr>
        <w:autoSpaceDE w:val="0"/>
        <w:autoSpaceDN w:val="0"/>
        <w:adjustRightInd w:val="0"/>
        <w:jc w:val="both"/>
        <w:rPr>
          <w:rFonts w:eastAsia="Calibri" w:cs="Times New Roman"/>
          <w:szCs w:val="28"/>
        </w:rPr>
      </w:pPr>
      <w:r w:rsidRPr="00376E60">
        <w:rPr>
          <w:rFonts w:eastAsia="Calibri" w:cs="Times New Roman"/>
          <w:szCs w:val="28"/>
        </w:rPr>
        <w:t xml:space="preserve"> Обмен смыслами в группе. Каждый из участников по кругу знакомит всех со своими решениями каждой проблемы (без подробных комментариев). Происходит обмен смыслами (решениями) между участниками технологии. Группа составляет общее меню смыслов (решений) по каждой проблеме.</w:t>
      </w:r>
    </w:p>
    <w:p w:rsidR="00400DF2" w:rsidRPr="00376E60" w:rsidRDefault="00400DF2" w:rsidP="00376E60">
      <w:pPr>
        <w:autoSpaceDE w:val="0"/>
        <w:autoSpaceDN w:val="0"/>
        <w:adjustRightInd w:val="0"/>
        <w:jc w:val="both"/>
        <w:rPr>
          <w:rFonts w:eastAsia="Calibri" w:cs="Times New Roman"/>
          <w:b/>
          <w:i/>
          <w:szCs w:val="28"/>
        </w:rPr>
      </w:pPr>
    </w:p>
    <w:p w:rsidR="006107EC" w:rsidRDefault="006107EC" w:rsidP="006107EC">
      <w:pPr>
        <w:jc w:val="both"/>
        <w:rPr>
          <w:rFonts w:eastAsia="Calibri" w:cs="Times New Roman"/>
          <w:szCs w:val="28"/>
        </w:rPr>
      </w:pPr>
      <w:r w:rsidRPr="006107EC">
        <w:rPr>
          <w:rFonts w:eastAsia="Calibri" w:cs="Times New Roman"/>
          <w:b/>
          <w:szCs w:val="28"/>
        </w:rPr>
        <w:t>Пя</w:t>
      </w:r>
      <w:r w:rsidR="00B26DE3">
        <w:rPr>
          <w:rFonts w:eastAsia="Calibri" w:cs="Times New Roman"/>
          <w:b/>
          <w:szCs w:val="28"/>
        </w:rPr>
        <w:t>тый этап</w:t>
      </w:r>
    </w:p>
    <w:p w:rsidR="006107EC" w:rsidRPr="006107EC" w:rsidRDefault="006107EC" w:rsidP="006107EC">
      <w:pPr>
        <w:jc w:val="both"/>
        <w:rPr>
          <w:rFonts w:eastAsia="Calibri" w:cs="Times New Roman"/>
          <w:szCs w:val="28"/>
        </w:rPr>
      </w:pPr>
      <w:r w:rsidRPr="006107EC">
        <w:rPr>
          <w:rFonts w:eastAsia="Calibri" w:cs="Times New Roman"/>
          <w:szCs w:val="28"/>
        </w:rPr>
        <w:t>Анализ, обобщение индивидуальных и групповых смыслов в творческих группах. На этом этапе организуется и осуществляется следующая деятельность:</w:t>
      </w:r>
    </w:p>
    <w:p w:rsidR="006107EC" w:rsidRPr="006107EC" w:rsidRDefault="006107EC" w:rsidP="006107EC">
      <w:pPr>
        <w:jc w:val="both"/>
        <w:rPr>
          <w:rFonts w:eastAsia="Calibri" w:cs="Times New Roman"/>
          <w:szCs w:val="28"/>
        </w:rPr>
      </w:pPr>
      <w:r w:rsidRPr="006107EC">
        <w:rPr>
          <w:rFonts w:eastAsia="Calibri" w:cs="Times New Roman"/>
          <w:szCs w:val="28"/>
        </w:rPr>
        <w:t>- из числа участников технологии создаются творческие группы примерно равной численности;</w:t>
      </w:r>
    </w:p>
    <w:p w:rsidR="006107EC" w:rsidRPr="006107EC" w:rsidRDefault="006107EC" w:rsidP="006107EC">
      <w:pPr>
        <w:jc w:val="both"/>
        <w:rPr>
          <w:rFonts w:eastAsia="Calibri" w:cs="Times New Roman"/>
          <w:szCs w:val="28"/>
        </w:rPr>
      </w:pPr>
      <w:r w:rsidRPr="006107EC">
        <w:rPr>
          <w:rFonts w:eastAsia="Calibri" w:cs="Times New Roman"/>
          <w:szCs w:val="28"/>
        </w:rPr>
        <w:t>- каждой из творческих групп предлагается сделать анализ и обобщение индивидуальных смыслов по одной из проблем;</w:t>
      </w:r>
    </w:p>
    <w:p w:rsidR="006107EC" w:rsidRPr="006107EC" w:rsidRDefault="006107EC" w:rsidP="006107EC">
      <w:pPr>
        <w:jc w:val="both"/>
        <w:rPr>
          <w:rFonts w:eastAsia="Calibri" w:cs="Times New Roman"/>
          <w:szCs w:val="28"/>
        </w:rPr>
      </w:pPr>
      <w:r w:rsidRPr="006107EC">
        <w:rPr>
          <w:rFonts w:eastAsia="Calibri" w:cs="Times New Roman"/>
          <w:szCs w:val="28"/>
        </w:rPr>
        <w:t>- творческие группы в течение 20-30 мин анализируют и обобщают групповые смыслы, вырабатывая обобщенный, универсальный вариант;</w:t>
      </w:r>
    </w:p>
    <w:p w:rsidR="006107EC" w:rsidRPr="006107EC" w:rsidRDefault="006107EC" w:rsidP="006107EC">
      <w:pPr>
        <w:jc w:val="both"/>
        <w:rPr>
          <w:rFonts w:eastAsia="Calibri" w:cs="Times New Roman"/>
          <w:szCs w:val="28"/>
        </w:rPr>
      </w:pPr>
      <w:r w:rsidRPr="006107EC">
        <w:rPr>
          <w:rFonts w:eastAsia="Calibri" w:cs="Times New Roman"/>
          <w:szCs w:val="28"/>
        </w:rPr>
        <w:t xml:space="preserve">- творческие группы оформляют на листах бумаги с помощью маркеров результаты своего обобщенного </w:t>
      </w:r>
      <w:proofErr w:type="spellStart"/>
      <w:r w:rsidRPr="006107EC">
        <w:rPr>
          <w:rFonts w:eastAsia="Calibri" w:cs="Times New Roman"/>
          <w:szCs w:val="28"/>
        </w:rPr>
        <w:t>смыслотворчества</w:t>
      </w:r>
      <w:proofErr w:type="spellEnd"/>
      <w:r w:rsidRPr="006107EC">
        <w:rPr>
          <w:rFonts w:eastAsia="Calibri" w:cs="Times New Roman"/>
          <w:szCs w:val="28"/>
        </w:rPr>
        <w:t xml:space="preserve"> (продумывают «пути доставки» нового знания в интерактивном формате).</w:t>
      </w:r>
    </w:p>
    <w:p w:rsidR="006107EC" w:rsidRPr="006107EC" w:rsidRDefault="006107EC" w:rsidP="006107EC">
      <w:pPr>
        <w:jc w:val="both"/>
        <w:rPr>
          <w:rFonts w:eastAsia="Calibri" w:cs="Times New Roman"/>
          <w:szCs w:val="28"/>
        </w:rPr>
      </w:pPr>
    </w:p>
    <w:p w:rsidR="006107EC" w:rsidRDefault="00B26DE3" w:rsidP="006107EC">
      <w:pPr>
        <w:jc w:val="both"/>
        <w:rPr>
          <w:rFonts w:eastAsia="Calibri" w:cs="Times New Roman"/>
          <w:szCs w:val="28"/>
        </w:rPr>
      </w:pPr>
      <w:r>
        <w:rPr>
          <w:rFonts w:eastAsia="Calibri" w:cs="Times New Roman"/>
          <w:b/>
          <w:szCs w:val="28"/>
        </w:rPr>
        <w:t>Шестой этап</w:t>
      </w:r>
    </w:p>
    <w:p w:rsidR="00E237BC" w:rsidRPr="006107EC" w:rsidRDefault="006107EC" w:rsidP="006107EC">
      <w:pPr>
        <w:jc w:val="both"/>
        <w:rPr>
          <w:rFonts w:cs="Times New Roman"/>
          <w:szCs w:val="28"/>
          <w:highlight w:val="yellow"/>
        </w:rPr>
      </w:pPr>
      <w:r w:rsidRPr="006107EC">
        <w:rPr>
          <w:rFonts w:eastAsia="Calibri" w:cs="Times New Roman"/>
          <w:szCs w:val="28"/>
        </w:rPr>
        <w:t>Представление итогов работы творческих групп на переговорной площадке (актовый зал). Каждая из творческих групп поочередно представляет результаты своей деятельности. Выступление каждой группы комментирует модератор группы или спикер.</w:t>
      </w: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E237BC" w:rsidRDefault="00E237BC" w:rsidP="00376E60">
      <w:pPr>
        <w:jc w:val="both"/>
        <w:rPr>
          <w:rFonts w:cs="Times New Roman"/>
          <w:b/>
          <w:szCs w:val="28"/>
          <w:highlight w:val="yellow"/>
        </w:rPr>
      </w:pPr>
    </w:p>
    <w:p w:rsidR="00972077" w:rsidRPr="00B61D17" w:rsidRDefault="00972077" w:rsidP="00376E60">
      <w:pPr>
        <w:jc w:val="both"/>
        <w:rPr>
          <w:rFonts w:cs="Times New Roman"/>
          <w:b/>
          <w:szCs w:val="28"/>
          <w:highlight w:val="yellow"/>
        </w:rPr>
      </w:pPr>
    </w:p>
    <w:p w:rsidR="00DE3C11" w:rsidRPr="00A9554B" w:rsidRDefault="00E237BC" w:rsidP="00376E60">
      <w:pPr>
        <w:jc w:val="both"/>
        <w:rPr>
          <w:rFonts w:eastAsia="Calibri" w:cs="Times New Roman"/>
          <w:b/>
          <w:sz w:val="32"/>
          <w:szCs w:val="32"/>
        </w:rPr>
      </w:pPr>
      <w:r w:rsidRPr="00A9554B">
        <w:rPr>
          <w:rFonts w:eastAsia="Calibri" w:cs="Times New Roman"/>
          <w:b/>
          <w:sz w:val="32"/>
          <w:szCs w:val="32"/>
        </w:rPr>
        <w:t xml:space="preserve">Практикум </w:t>
      </w:r>
      <w:r w:rsidR="00B76642" w:rsidRPr="00A9554B">
        <w:rPr>
          <w:rFonts w:eastAsia="Calibri" w:cs="Times New Roman"/>
          <w:b/>
          <w:sz w:val="32"/>
          <w:szCs w:val="32"/>
        </w:rPr>
        <w:t xml:space="preserve">3. </w:t>
      </w:r>
      <w:r w:rsidR="00DE3C11" w:rsidRPr="00A9554B">
        <w:rPr>
          <w:rFonts w:eastAsia="Calibri" w:cs="Times New Roman"/>
          <w:b/>
          <w:sz w:val="32"/>
          <w:szCs w:val="32"/>
        </w:rPr>
        <w:t>Преемственность в трендах образования</w:t>
      </w:r>
    </w:p>
    <w:p w:rsidR="00E9161C" w:rsidRPr="009A4346" w:rsidRDefault="00E9161C" w:rsidP="00376E60">
      <w:pPr>
        <w:jc w:val="both"/>
        <w:rPr>
          <w:rFonts w:cs="Times New Roman"/>
          <w:b/>
          <w:szCs w:val="28"/>
        </w:rPr>
      </w:pPr>
      <w:r w:rsidRPr="009A4346">
        <w:rPr>
          <w:rFonts w:cs="Times New Roman"/>
          <w:szCs w:val="28"/>
        </w:rPr>
        <w:t xml:space="preserve"> </w:t>
      </w:r>
      <w:r w:rsidR="00DE3C11" w:rsidRPr="00DE3C11">
        <w:rPr>
          <w:rFonts w:cs="Times New Roman"/>
          <w:b/>
          <w:szCs w:val="28"/>
        </w:rPr>
        <w:t>Первый такт</w:t>
      </w:r>
      <w:r w:rsidR="00DE3C11" w:rsidRPr="00DE3C11">
        <w:rPr>
          <w:rFonts w:cs="Times New Roman"/>
          <w:szCs w:val="28"/>
        </w:rPr>
        <w:t xml:space="preserve"> </w:t>
      </w:r>
      <w:r w:rsidR="00DE3C11" w:rsidRPr="00DE3C11">
        <w:rPr>
          <w:rFonts w:cs="Times New Roman"/>
          <w:b/>
          <w:szCs w:val="28"/>
        </w:rPr>
        <w:t>«Проектируем архитектуру МОСТА преемственности»</w:t>
      </w:r>
    </w:p>
    <w:p w:rsidR="00E237BC" w:rsidRDefault="00A9554B" w:rsidP="00376E60">
      <w:pPr>
        <w:jc w:val="both"/>
        <w:rPr>
          <w:rFonts w:cs="Times New Roman"/>
          <w:szCs w:val="28"/>
        </w:rPr>
      </w:pPr>
      <w:r>
        <w:rPr>
          <w:noProof/>
        </w:rPr>
        <w:pict>
          <v:rect id="Прямоугольник 396" o:spid="_x0000_s1035" style="position:absolute;left:0;text-align:left;margin-left:476.6pt;margin-top:32.65pt;width:285.55pt;height:125.2pt;flip:x;z-index:251673600;visibility:visible;mso-wrap-style:square;mso-width-percent:400;mso-height-percent:0;mso-wrap-distance-left:9pt;mso-wrap-distance-top:7.2pt;mso-wrap-distance-right:9pt;mso-wrap-distance-bottom:7.2pt;mso-position-horizontal-relative:margin;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KnzAIAAG8FAAAOAAAAZHJzL2Uyb0RvYy54bWysVMtuEzEU3SPxD5b3dCaTvhJ1UlUtBSQe&#10;FQWx9ng8Gase29hOJmWFxBaJT+Aj2CAe/YbJH3F9J02askPMYuTrx/E59x7fo+NFo8hcOC+Nzulg&#10;J6VEaG5Kqac5ffvm/NEhJT4wXTJltMjptfD0ePLwwVFrxyIztVGlcARAtB+3Nqd1CHacJJ7XomF+&#10;x1ihYbEyrmEBQjdNSsdaQG9UkqXpftIaV1pnuPAeZs/6RTpB/KoSPLyqKi8CUTkFbgH/Dv9F/CeT&#10;IzaeOmZryVc02D+waJjUcOka6owFRmZO/gXVSO6MN1XY4aZJTFVJLlADqBmk99Rc1swK1ALJ8Xad&#10;Jv//YPnL+YUjsszp/ghKpVkDReq+Lj8uv3S/upvlp+5bd9P9XH7ufnffux9kONqPOWutH8PRS3vh&#10;ompvnxt+5Yk2pzXTU3HinGlrwUpgOoj7k60DMfBwlBTtC1PChWwWDKZvUbmGVErap/FghIYUkQXW&#10;63pdL7EIhMNklg1HkDVKOKxlgywdpVjRhI0jUDxunQ9PhGlIHOTUgSEQls2f+xCJbbagEKNkeS6V&#10;wiCaUJwqR+YM7FNMeykg9+4upUkLZEfpXorIW4vo4w1EWPSi1KwB4T3sXgpf70OYBrfemwaGaxTk&#10;u3VBIwO8HyWbnB5GoBVSzP1jXaK7A5OqHwOU0lGZwJcBGYiBmQHEZV22pFAz95qBF/ZSAKOklDFn&#10;w8NBH8CzyQ76S4iH9MM0kIf3Ddm/HTM1hT4QFCXOhHcy1OjhWLl4VSzCJp+K8au+GMrWrJe9e6th&#10;VRjYjaLXJDG6wx+dFc3UmzIsigXaeXhr08KU12A1oIMugl4Fg9q4D5S08O5z6t/PmBOUqGca7Jod&#10;7A6z2Cm2IrcVFVsR0xzgcsqDo6QPTgO2GDSRPQFzn0s0WzR+zwdkxABeNQpadaDYNu7GuGvTJyd/&#10;AAAA//8DAFBLAwQUAAYACAAAACEA0+bg1dsAAAAFAQAADwAAAGRycy9kb3ducmV2LnhtbEyPQUvD&#10;QBCF74L/YRnBi9iNqQaJ2RSpCL14sBXP0+w0G8zOhuymjf/e0Yu9DG94w3vfVKvZ9+pIY+wCG7hb&#10;ZKCIm2A7bg187F5vH0HFhGyxD0wGvinCqr68qLC04cTvdNymVkkIxxINuJSGUuvYOPIYF2EgFu8Q&#10;Ro9J1rHVdsSThPte51lWaI8dS4PDgdaOmq/t5A18bnLvpkOOxfqm7XZ6tJvm5c2Y66v5+QlUojn9&#10;H8MvvqBDLUz7MLGNqjcgj6S/Kd7yIS9A7UUs7zPQdaXP6esfAAAA//8DAFBLAQItABQABgAIAAAA&#10;IQC2gziS/gAAAOEBAAATAAAAAAAAAAAAAAAAAAAAAABbQ29udGVudF9UeXBlc10ueG1sUEsBAi0A&#10;FAAGAAgAAAAhADj9If/WAAAAlAEAAAsAAAAAAAAAAAAAAAAALwEAAF9yZWxzLy5yZWxzUEsBAi0A&#10;FAAGAAgAAAAhAE8ukqfMAgAAbwUAAA4AAAAAAAAAAAAAAAAALgIAAGRycy9lMm9Eb2MueG1sUEsB&#10;Ai0AFAAGAAgAAAAhANPm4NXbAAAABQEAAA8AAAAAAAAAAAAAAAAAJgUAAGRycy9kb3ducmV2Lnht&#10;bFBLBQYAAAAABAAEAPMAAAAuBgAAAAA=&#10;" o:allowincell="f" fillcolor="white [3212]" strokecolor="gray [1629]" strokeweight="1.5pt">
            <v:shadow on="t" type="perspective" color="black" opacity="26214f" origin="-.5,-.5" offset=".74836mm,.74836mm" matrix="65864f,,,65864f"/>
            <v:textbox style="mso-next-textbox:#Прямоугольник 396;mso-fit-shape-to-text:t" inset="21.6pt,21.6pt,21.6pt,21.6pt">
              <w:txbxContent>
                <w:p w:rsidR="00D04F2E" w:rsidRDefault="00D04F2E">
                  <w:pPr>
                    <w:rPr>
                      <w:rFonts w:ascii="Arial" w:hAnsi="Arial" w:cs="Arial"/>
                      <w:color w:val="252525"/>
                      <w:szCs w:val="21"/>
                      <w:shd w:val="clear" w:color="auto" w:fill="FFFFFF"/>
                    </w:rPr>
                  </w:pPr>
                  <w:r w:rsidRPr="009F7072">
                    <w:rPr>
                      <w:rFonts w:ascii="Arial" w:hAnsi="Arial" w:cs="Arial"/>
                      <w:b/>
                      <w:bCs/>
                      <w:color w:val="252525"/>
                      <w:szCs w:val="21"/>
                      <w:shd w:val="clear" w:color="auto" w:fill="FFFFFF"/>
                    </w:rPr>
                    <w:t>Тренд</w:t>
                  </w:r>
                  <w:r w:rsidRPr="009F7072">
                    <w:rPr>
                      <w:rStyle w:val="apple-converted-space"/>
                      <w:rFonts w:ascii="Arial" w:hAnsi="Arial" w:cs="Arial"/>
                      <w:color w:val="252525"/>
                      <w:szCs w:val="21"/>
                      <w:shd w:val="clear" w:color="auto" w:fill="FFFFFF"/>
                    </w:rPr>
                    <w:t> </w:t>
                  </w:r>
                  <w:r w:rsidRPr="009F7072">
                    <w:rPr>
                      <w:rFonts w:ascii="Arial" w:hAnsi="Arial" w:cs="Arial"/>
                      <w:color w:val="252525"/>
                      <w:szCs w:val="21"/>
                      <w:shd w:val="clear" w:color="auto" w:fill="FFFFFF"/>
                    </w:rPr>
                    <w:t>(произносится</w:t>
                  </w:r>
                  <w:r w:rsidRPr="009F7072">
                    <w:rPr>
                      <w:rStyle w:val="apple-converted-space"/>
                      <w:rFonts w:ascii="Arial" w:hAnsi="Arial" w:cs="Arial"/>
                      <w:color w:val="252525"/>
                      <w:szCs w:val="21"/>
                      <w:shd w:val="clear" w:color="auto" w:fill="FFFFFF"/>
                    </w:rPr>
                    <w:t> </w:t>
                  </w:r>
                  <w:r w:rsidRPr="009F7072">
                    <w:rPr>
                      <w:rFonts w:ascii="Arial" w:hAnsi="Arial" w:cs="Arial"/>
                      <w:i/>
                      <w:iCs/>
                      <w:color w:val="252525"/>
                      <w:szCs w:val="21"/>
                      <w:shd w:val="clear" w:color="auto" w:fill="FFFFFF"/>
                    </w:rPr>
                    <w:t>«</w:t>
                  </w:r>
                  <w:proofErr w:type="spellStart"/>
                  <w:r w:rsidRPr="009F7072">
                    <w:rPr>
                      <w:rFonts w:ascii="Arial" w:hAnsi="Arial" w:cs="Arial"/>
                      <w:i/>
                      <w:iCs/>
                      <w:color w:val="252525"/>
                      <w:szCs w:val="21"/>
                      <w:shd w:val="clear" w:color="auto" w:fill="FFFFFF"/>
                    </w:rPr>
                    <w:t>трэнд</w:t>
                  </w:r>
                  <w:proofErr w:type="spellEnd"/>
                  <w:r w:rsidRPr="009F7072">
                    <w:rPr>
                      <w:rFonts w:ascii="Arial" w:hAnsi="Arial" w:cs="Arial"/>
                      <w:i/>
                      <w:iCs/>
                      <w:color w:val="252525"/>
                      <w:szCs w:val="21"/>
                      <w:shd w:val="clear" w:color="auto" w:fill="FFFFFF"/>
                    </w:rPr>
                    <w:t>»</w:t>
                  </w:r>
                  <w:r w:rsidRPr="009F7072">
                    <w:rPr>
                      <w:rFonts w:ascii="Arial" w:hAnsi="Arial" w:cs="Arial"/>
                      <w:color w:val="252525"/>
                      <w:szCs w:val="21"/>
                      <w:shd w:val="clear" w:color="auto" w:fill="FFFFFF"/>
                    </w:rPr>
                    <w:t>, от</w:t>
                  </w:r>
                  <w:r w:rsidRPr="009F7072">
                    <w:rPr>
                      <w:rStyle w:val="apple-converted-space"/>
                      <w:rFonts w:ascii="Arial" w:hAnsi="Arial" w:cs="Arial"/>
                      <w:color w:val="252525"/>
                      <w:szCs w:val="21"/>
                      <w:shd w:val="clear" w:color="auto" w:fill="FFFFFF"/>
                    </w:rPr>
                    <w:t> </w:t>
                  </w:r>
                  <w:r w:rsidRPr="009F7072">
                    <w:rPr>
                      <w:rFonts w:ascii="Arial" w:hAnsi="Arial" w:cs="Arial"/>
                      <w:szCs w:val="21"/>
                      <w:shd w:val="clear" w:color="auto" w:fill="FFFFFF"/>
                    </w:rPr>
                    <w:t>англ.</w:t>
                  </w:r>
                  <w:r w:rsidRPr="009F7072">
                    <w:rPr>
                      <w:rFonts w:ascii="Arial" w:hAnsi="Arial" w:cs="Arial"/>
                      <w:color w:val="252525"/>
                      <w:szCs w:val="21"/>
                      <w:shd w:val="clear" w:color="auto" w:fill="FFFFFF"/>
                    </w:rPr>
                    <w:t> </w:t>
                  </w:r>
                  <w:r w:rsidRPr="009F7072">
                    <w:rPr>
                      <w:rFonts w:ascii="Arial" w:hAnsi="Arial" w:cs="Arial"/>
                      <w:i/>
                      <w:iCs/>
                      <w:color w:val="252525"/>
                      <w:szCs w:val="21"/>
                      <w:shd w:val="clear" w:color="auto" w:fill="FFFFFF"/>
                      <w:lang w:val="en"/>
                    </w:rPr>
                    <w:t>trend</w:t>
                  </w:r>
                  <w:r w:rsidRPr="009F7072">
                    <w:rPr>
                      <w:rFonts w:ascii="Arial" w:hAnsi="Arial" w:cs="Arial"/>
                      <w:color w:val="252525"/>
                      <w:szCs w:val="21"/>
                      <w:shd w:val="clear" w:color="auto" w:fill="FFFFFF"/>
                    </w:rPr>
                    <w:t> —</w:t>
                  </w:r>
                  <w:r w:rsidRPr="009F7072">
                    <w:rPr>
                      <w:rStyle w:val="apple-converted-space"/>
                      <w:rFonts w:ascii="Arial" w:hAnsi="Arial" w:cs="Arial"/>
                      <w:color w:val="252525"/>
                      <w:szCs w:val="21"/>
                      <w:shd w:val="clear" w:color="auto" w:fill="FFFFFF"/>
                    </w:rPr>
                    <w:t> </w:t>
                  </w:r>
                  <w:r w:rsidRPr="009F7072">
                    <w:rPr>
                      <w:rFonts w:ascii="Arial" w:hAnsi="Arial" w:cs="Arial"/>
                      <w:i/>
                      <w:iCs/>
                      <w:color w:val="252525"/>
                      <w:szCs w:val="21"/>
                      <w:shd w:val="clear" w:color="auto" w:fill="FFFFFF"/>
                    </w:rPr>
                    <w:t>тенденция</w:t>
                  </w:r>
                  <w:r w:rsidRPr="009F7072">
                    <w:rPr>
                      <w:rFonts w:ascii="Arial" w:hAnsi="Arial" w:cs="Arial"/>
                      <w:color w:val="252525"/>
                      <w:szCs w:val="21"/>
                      <w:shd w:val="clear" w:color="auto" w:fill="FFFFFF"/>
                    </w:rPr>
                    <w:t>) — основная</w:t>
                  </w:r>
                  <w:r w:rsidRPr="009F7072">
                    <w:rPr>
                      <w:rStyle w:val="apple-converted-space"/>
                      <w:rFonts w:ascii="Arial" w:hAnsi="Arial" w:cs="Arial"/>
                      <w:color w:val="252525"/>
                      <w:szCs w:val="21"/>
                      <w:shd w:val="clear" w:color="auto" w:fill="FFFFFF"/>
                    </w:rPr>
                    <w:t> </w:t>
                  </w:r>
                  <w:r w:rsidRPr="009F7072">
                    <w:rPr>
                      <w:rFonts w:ascii="Arial" w:hAnsi="Arial" w:cs="Arial"/>
                      <w:szCs w:val="21"/>
                      <w:shd w:val="clear" w:color="auto" w:fill="FFFFFF"/>
                    </w:rPr>
                    <w:t>тенденция</w:t>
                  </w:r>
                  <w:r w:rsidRPr="009F7072">
                    <w:rPr>
                      <w:rStyle w:val="apple-converted-space"/>
                      <w:rFonts w:ascii="Arial" w:hAnsi="Arial" w:cs="Arial"/>
                      <w:color w:val="252525"/>
                      <w:szCs w:val="21"/>
                      <w:shd w:val="clear" w:color="auto" w:fill="FFFFFF"/>
                    </w:rPr>
                    <w:t> </w:t>
                  </w:r>
                  <w:r w:rsidRPr="009F7072">
                    <w:rPr>
                      <w:rFonts w:ascii="Arial" w:hAnsi="Arial" w:cs="Arial"/>
                      <w:color w:val="252525"/>
                      <w:szCs w:val="21"/>
                      <w:shd w:val="clear" w:color="auto" w:fill="FFFFFF"/>
                    </w:rPr>
                    <w:t>изменения</w:t>
                  </w:r>
                  <w:r w:rsidRPr="009F7072">
                    <w:rPr>
                      <w:rStyle w:val="apple-converted-space"/>
                      <w:rFonts w:ascii="Arial" w:hAnsi="Arial" w:cs="Arial"/>
                      <w:color w:val="252525"/>
                      <w:szCs w:val="21"/>
                      <w:shd w:val="clear" w:color="auto" w:fill="FFFFFF"/>
                    </w:rPr>
                    <w:t> </w:t>
                  </w:r>
                  <w:r w:rsidRPr="009F7072">
                    <w:rPr>
                      <w:rFonts w:ascii="Arial" w:hAnsi="Arial" w:cs="Arial"/>
                      <w:szCs w:val="21"/>
                      <w:shd w:val="clear" w:color="auto" w:fill="FFFFFF"/>
                    </w:rPr>
                    <w:t>временного ряда</w:t>
                  </w:r>
                  <w:r w:rsidRPr="009F7072">
                    <w:rPr>
                      <w:rFonts w:ascii="Arial" w:hAnsi="Arial" w:cs="Arial"/>
                      <w:color w:val="252525"/>
                      <w:szCs w:val="21"/>
                      <w:shd w:val="clear" w:color="auto" w:fill="FFFFFF"/>
                    </w:rPr>
                    <w:t>.</w:t>
                  </w:r>
                </w:p>
                <w:p w:rsidR="00D04F2E" w:rsidRPr="009F7072" w:rsidRDefault="00D04F2E" w:rsidP="009F7072">
                  <w:pPr>
                    <w:jc w:val="right"/>
                    <w:rPr>
                      <w:color w:val="5B9BD5" w:themeColor="accent1"/>
                      <w:szCs w:val="20"/>
                    </w:rPr>
                  </w:pPr>
                  <w:proofErr w:type="spellStart"/>
                  <w:r>
                    <w:rPr>
                      <w:rFonts w:ascii="Arial" w:hAnsi="Arial" w:cs="Arial"/>
                      <w:color w:val="252525"/>
                      <w:szCs w:val="21"/>
                      <w:shd w:val="clear" w:color="auto" w:fill="FFFFFF"/>
                    </w:rPr>
                    <w:t>ВикипедиЯ</w:t>
                  </w:r>
                  <w:proofErr w:type="spellEnd"/>
                </w:p>
              </w:txbxContent>
            </v:textbox>
            <w10:wrap type="square" anchorx="margin" anchory="margin"/>
          </v:rect>
        </w:pict>
      </w:r>
      <w:r w:rsidR="008223C2" w:rsidRPr="00376E60">
        <w:rPr>
          <w:rFonts w:cs="Times New Roman"/>
          <w:szCs w:val="28"/>
        </w:rPr>
        <w:t xml:space="preserve">В мире сегодня достаточно часто обсуждаются тренды современного образования. </w:t>
      </w:r>
    </w:p>
    <w:p w:rsidR="00B76642" w:rsidRPr="00376E60" w:rsidRDefault="00B76642" w:rsidP="00376E60">
      <w:pPr>
        <w:jc w:val="both"/>
        <w:rPr>
          <w:rFonts w:cs="Times New Roman"/>
          <w:szCs w:val="28"/>
        </w:rPr>
      </w:pPr>
      <w:r w:rsidRPr="00376E60">
        <w:rPr>
          <w:rFonts w:cs="Times New Roman"/>
          <w:szCs w:val="28"/>
        </w:rPr>
        <w:t xml:space="preserve">Цель выполнения этого задания: определить </w:t>
      </w:r>
      <w:r w:rsidR="00E9161C" w:rsidRPr="00376E60">
        <w:rPr>
          <w:rFonts w:cs="Times New Roman"/>
          <w:szCs w:val="28"/>
        </w:rPr>
        <w:t xml:space="preserve">сквозные преемственные тренды образования и </w:t>
      </w:r>
      <w:r w:rsidR="00FD4EFE" w:rsidRPr="00376E60">
        <w:rPr>
          <w:rFonts w:cs="Times New Roman"/>
          <w:szCs w:val="28"/>
        </w:rPr>
        <w:t>разработать</w:t>
      </w:r>
      <w:r w:rsidR="00E9161C" w:rsidRPr="00376E60">
        <w:rPr>
          <w:rFonts w:cs="Times New Roman"/>
          <w:szCs w:val="28"/>
        </w:rPr>
        <w:t xml:space="preserve"> карту построения преемственной развивающей среды.</w:t>
      </w:r>
    </w:p>
    <w:p w:rsidR="00E237BC" w:rsidRPr="00E237BC" w:rsidRDefault="001173DF" w:rsidP="00376E60">
      <w:pPr>
        <w:jc w:val="both"/>
        <w:rPr>
          <w:rFonts w:cs="Times New Roman"/>
          <w:b/>
          <w:szCs w:val="28"/>
        </w:rPr>
      </w:pPr>
      <w:r w:rsidRPr="00E237BC">
        <w:rPr>
          <w:rFonts w:cs="Times New Roman"/>
          <w:b/>
          <w:szCs w:val="28"/>
        </w:rPr>
        <w:t>Шаг первый</w:t>
      </w:r>
    </w:p>
    <w:p w:rsidR="009B6E12" w:rsidRPr="009F7072" w:rsidRDefault="009F7072" w:rsidP="009F7072">
      <w:pPr>
        <w:pStyle w:val="a7"/>
        <w:numPr>
          <w:ilvl w:val="0"/>
          <w:numId w:val="20"/>
        </w:numPr>
        <w:jc w:val="both"/>
        <w:rPr>
          <w:rFonts w:cs="Times New Roman"/>
          <w:szCs w:val="28"/>
        </w:rPr>
      </w:pPr>
      <w:r w:rsidRPr="009F7072">
        <w:rPr>
          <w:rFonts w:cs="Times New Roman"/>
          <w:b/>
          <w:bCs/>
          <w:szCs w:val="28"/>
        </w:rPr>
        <w:t>Объединитесь</w:t>
      </w:r>
      <w:r w:rsidRPr="009F7072">
        <w:rPr>
          <w:rFonts w:cs="Times New Roman"/>
          <w:szCs w:val="28"/>
        </w:rPr>
        <w:t xml:space="preserve"> в команды по муниципалитетам</w:t>
      </w:r>
    </w:p>
    <w:p w:rsidR="009B6E12" w:rsidRPr="009F7072" w:rsidRDefault="009F7072" w:rsidP="009F7072">
      <w:pPr>
        <w:pStyle w:val="a7"/>
        <w:numPr>
          <w:ilvl w:val="0"/>
          <w:numId w:val="20"/>
        </w:numPr>
        <w:jc w:val="both"/>
        <w:rPr>
          <w:rFonts w:cs="Times New Roman"/>
          <w:b/>
          <w:szCs w:val="28"/>
        </w:rPr>
      </w:pPr>
      <w:r w:rsidRPr="009F7072">
        <w:rPr>
          <w:rFonts w:cs="Times New Roman"/>
          <w:b/>
          <w:bCs/>
          <w:szCs w:val="28"/>
        </w:rPr>
        <w:t>Определите</w:t>
      </w:r>
      <w:r w:rsidRPr="009F7072">
        <w:rPr>
          <w:rFonts w:cs="Times New Roman"/>
          <w:b/>
          <w:szCs w:val="28"/>
        </w:rPr>
        <w:t xml:space="preserve"> для себя ведущие тренды в:</w:t>
      </w:r>
    </w:p>
    <w:p w:rsidR="009B6E12" w:rsidRPr="009F7072" w:rsidRDefault="009F7072" w:rsidP="009F7072">
      <w:pPr>
        <w:numPr>
          <w:ilvl w:val="0"/>
          <w:numId w:val="23"/>
        </w:numPr>
        <w:jc w:val="both"/>
        <w:rPr>
          <w:rFonts w:cs="Times New Roman"/>
          <w:szCs w:val="28"/>
        </w:rPr>
      </w:pPr>
      <w:r w:rsidRPr="009F7072">
        <w:rPr>
          <w:rFonts w:cs="Times New Roman"/>
          <w:szCs w:val="28"/>
        </w:rPr>
        <w:t xml:space="preserve">политической и экономической сферах </w:t>
      </w:r>
    </w:p>
    <w:p w:rsidR="009B6E12" w:rsidRPr="009F7072" w:rsidRDefault="009F7072" w:rsidP="009F7072">
      <w:pPr>
        <w:numPr>
          <w:ilvl w:val="0"/>
          <w:numId w:val="23"/>
        </w:numPr>
        <w:jc w:val="both"/>
        <w:rPr>
          <w:rFonts w:cs="Times New Roman"/>
          <w:szCs w:val="28"/>
        </w:rPr>
      </w:pPr>
      <w:r w:rsidRPr="009F7072">
        <w:rPr>
          <w:rFonts w:cs="Times New Roman"/>
          <w:szCs w:val="28"/>
        </w:rPr>
        <w:t>технологической сфере</w:t>
      </w:r>
    </w:p>
    <w:p w:rsidR="009F7072" w:rsidRPr="009F7072" w:rsidRDefault="009F7072" w:rsidP="009F7072">
      <w:pPr>
        <w:jc w:val="both"/>
        <w:rPr>
          <w:rFonts w:cs="Times New Roman"/>
          <w:szCs w:val="28"/>
        </w:rPr>
      </w:pPr>
      <w:r>
        <w:rPr>
          <w:rFonts w:cs="Times New Roman"/>
          <w:szCs w:val="28"/>
        </w:rPr>
        <w:t xml:space="preserve">     </w:t>
      </w:r>
      <w:r w:rsidRPr="009F7072">
        <w:rPr>
          <w:rFonts w:cs="Times New Roman"/>
          <w:szCs w:val="28"/>
        </w:rPr>
        <w:t>-  социальной  сфере</w:t>
      </w:r>
    </w:p>
    <w:p w:rsidR="00B6297F" w:rsidRDefault="009F7072" w:rsidP="00376E60">
      <w:pPr>
        <w:jc w:val="both"/>
        <w:rPr>
          <w:rFonts w:cs="Times New Roman"/>
          <w:szCs w:val="28"/>
        </w:rPr>
      </w:pPr>
      <w:r>
        <w:rPr>
          <w:rFonts w:cs="Times New Roman"/>
          <w:b/>
          <w:szCs w:val="28"/>
        </w:rPr>
        <w:t>Шаг второй</w:t>
      </w:r>
    </w:p>
    <w:p w:rsidR="006250DF" w:rsidRPr="00376E60" w:rsidRDefault="009F7072" w:rsidP="00376E60">
      <w:pPr>
        <w:jc w:val="both"/>
        <w:rPr>
          <w:rFonts w:cs="Times New Roman"/>
          <w:szCs w:val="28"/>
        </w:rPr>
      </w:pPr>
      <w:proofErr w:type="spellStart"/>
      <w:r w:rsidRPr="009F7072">
        <w:rPr>
          <w:rFonts w:cs="Times New Roman"/>
          <w:b/>
          <w:szCs w:val="28"/>
        </w:rPr>
        <w:t>П</w:t>
      </w:r>
      <w:r w:rsidR="006250DF" w:rsidRPr="009F7072">
        <w:rPr>
          <w:rFonts w:cs="Times New Roman"/>
          <w:b/>
          <w:szCs w:val="28"/>
        </w:rPr>
        <w:t>роранжируйте</w:t>
      </w:r>
      <w:proofErr w:type="spellEnd"/>
      <w:r w:rsidR="006250DF" w:rsidRPr="00376E60">
        <w:rPr>
          <w:rFonts w:cs="Times New Roman"/>
          <w:szCs w:val="28"/>
        </w:rPr>
        <w:t xml:space="preserve"> их. </w:t>
      </w:r>
      <w:r w:rsidR="006250DF" w:rsidRPr="009F7072">
        <w:rPr>
          <w:rFonts w:cs="Times New Roman"/>
          <w:b/>
          <w:szCs w:val="28"/>
        </w:rPr>
        <w:t>Выберете</w:t>
      </w:r>
      <w:r w:rsidR="006250DF" w:rsidRPr="00376E60">
        <w:rPr>
          <w:rFonts w:cs="Times New Roman"/>
          <w:szCs w:val="28"/>
        </w:rPr>
        <w:t xml:space="preserve"> наиболее </w:t>
      </w:r>
      <w:r w:rsidR="00FD4EFE" w:rsidRPr="00376E60">
        <w:rPr>
          <w:rFonts w:cs="Times New Roman"/>
          <w:szCs w:val="28"/>
        </w:rPr>
        <w:t>значимые</w:t>
      </w:r>
      <w:r w:rsidR="008223C2" w:rsidRPr="00376E60">
        <w:rPr>
          <w:rFonts w:cs="Times New Roman"/>
          <w:szCs w:val="28"/>
        </w:rPr>
        <w:t xml:space="preserve"> и запишите их на красных листах.</w:t>
      </w:r>
    </w:p>
    <w:p w:rsidR="006250DF" w:rsidRPr="00376E60" w:rsidRDefault="009F7072" w:rsidP="00376E60">
      <w:pPr>
        <w:jc w:val="both"/>
        <w:rPr>
          <w:rFonts w:cs="Times New Roman"/>
          <w:szCs w:val="28"/>
        </w:rPr>
      </w:pPr>
      <w:r w:rsidRPr="009F7072">
        <w:rPr>
          <w:rFonts w:cs="Times New Roman"/>
          <w:b/>
          <w:szCs w:val="28"/>
        </w:rPr>
        <w:t>Представьте</w:t>
      </w:r>
      <w:r w:rsidR="006250DF" w:rsidRPr="00376E60">
        <w:rPr>
          <w:rFonts w:cs="Times New Roman"/>
          <w:szCs w:val="28"/>
        </w:rPr>
        <w:t xml:space="preserve"> ре</w:t>
      </w:r>
      <w:r>
        <w:rPr>
          <w:rFonts w:cs="Times New Roman"/>
          <w:szCs w:val="28"/>
        </w:rPr>
        <w:t>зультаты работы команды на доске</w:t>
      </w:r>
      <w:r w:rsidR="006250DF" w:rsidRPr="00376E60">
        <w:rPr>
          <w:rFonts w:cs="Times New Roman"/>
          <w:szCs w:val="28"/>
        </w:rPr>
        <w:t xml:space="preserve"> и </w:t>
      </w:r>
      <w:r w:rsidRPr="009F7072">
        <w:rPr>
          <w:rFonts w:cs="Times New Roman"/>
          <w:b/>
          <w:szCs w:val="28"/>
        </w:rPr>
        <w:t>прокомментируйте</w:t>
      </w:r>
      <w:r>
        <w:rPr>
          <w:rFonts w:cs="Times New Roman"/>
          <w:szCs w:val="28"/>
        </w:rPr>
        <w:t xml:space="preserve"> свой выбор</w:t>
      </w:r>
      <w:r w:rsidR="006250DF" w:rsidRPr="00376E60">
        <w:rPr>
          <w:rFonts w:cs="Times New Roman"/>
          <w:szCs w:val="28"/>
        </w:rPr>
        <w:t xml:space="preserve">. </w:t>
      </w:r>
    </w:p>
    <w:p w:rsidR="00B6297F" w:rsidRPr="00B6297F" w:rsidRDefault="006250DF" w:rsidP="00376E60">
      <w:pPr>
        <w:jc w:val="both"/>
        <w:rPr>
          <w:rFonts w:cs="Times New Roman"/>
          <w:b/>
          <w:szCs w:val="28"/>
        </w:rPr>
      </w:pPr>
      <w:r w:rsidRPr="00B6297F">
        <w:rPr>
          <w:rFonts w:cs="Times New Roman"/>
          <w:b/>
          <w:szCs w:val="28"/>
        </w:rPr>
        <w:t xml:space="preserve">Шаг </w:t>
      </w:r>
      <w:r w:rsidR="009F7072">
        <w:rPr>
          <w:rFonts w:cs="Times New Roman"/>
          <w:b/>
          <w:szCs w:val="28"/>
        </w:rPr>
        <w:t>третий</w:t>
      </w:r>
    </w:p>
    <w:p w:rsidR="006D7FAA" w:rsidRPr="00F90FDA" w:rsidRDefault="006250DF" w:rsidP="00F90FDA">
      <w:pPr>
        <w:pStyle w:val="a7"/>
        <w:numPr>
          <w:ilvl w:val="0"/>
          <w:numId w:val="26"/>
        </w:numPr>
        <w:jc w:val="both"/>
        <w:rPr>
          <w:rFonts w:cs="Times New Roman"/>
          <w:szCs w:val="28"/>
        </w:rPr>
      </w:pPr>
      <w:r w:rsidRPr="00F90FDA">
        <w:rPr>
          <w:rFonts w:cs="Times New Roman"/>
          <w:b/>
          <w:szCs w:val="28"/>
        </w:rPr>
        <w:t>Запишите</w:t>
      </w:r>
      <w:r w:rsidRPr="00F90FDA">
        <w:rPr>
          <w:rFonts w:cs="Times New Roman"/>
          <w:szCs w:val="28"/>
        </w:rPr>
        <w:t xml:space="preserve"> на </w:t>
      </w:r>
      <w:r w:rsidR="008223C2" w:rsidRPr="00F90FDA">
        <w:rPr>
          <w:rFonts w:cs="Times New Roman"/>
          <w:szCs w:val="28"/>
        </w:rPr>
        <w:t xml:space="preserve">зеленых </w:t>
      </w:r>
      <w:r w:rsidRPr="00F90FDA">
        <w:rPr>
          <w:rFonts w:cs="Times New Roman"/>
          <w:szCs w:val="28"/>
        </w:rPr>
        <w:t>листах</w:t>
      </w:r>
      <w:r w:rsidR="006D7FAA" w:rsidRPr="00F90FDA">
        <w:rPr>
          <w:rFonts w:cs="Times New Roman"/>
          <w:szCs w:val="28"/>
        </w:rPr>
        <w:t>,</w:t>
      </w:r>
      <w:r w:rsidRPr="00F90FDA">
        <w:rPr>
          <w:rFonts w:cs="Times New Roman"/>
          <w:szCs w:val="28"/>
        </w:rPr>
        <w:t xml:space="preserve"> какие образовательные продукты, услуги и образовательные события по уровням образования обеспечивают </w:t>
      </w:r>
      <w:r w:rsidR="00E22267" w:rsidRPr="00F90FDA">
        <w:rPr>
          <w:rFonts w:cs="Times New Roman"/>
          <w:szCs w:val="28"/>
        </w:rPr>
        <w:t>э</w:t>
      </w:r>
      <w:r w:rsidR="00F64C0B" w:rsidRPr="00F90FDA">
        <w:rPr>
          <w:rFonts w:cs="Times New Roman"/>
          <w:szCs w:val="28"/>
        </w:rPr>
        <w:t>ти</w:t>
      </w:r>
      <w:r w:rsidR="00E22267" w:rsidRPr="00F90FDA">
        <w:rPr>
          <w:rFonts w:cs="Times New Roman"/>
          <w:szCs w:val="28"/>
        </w:rPr>
        <w:t xml:space="preserve"> тренды</w:t>
      </w:r>
      <w:r w:rsidRPr="00F90FDA">
        <w:rPr>
          <w:rFonts w:cs="Times New Roman"/>
          <w:szCs w:val="28"/>
        </w:rPr>
        <w:t xml:space="preserve">. </w:t>
      </w:r>
    </w:p>
    <w:p w:rsidR="001173DF" w:rsidRPr="00F90FDA" w:rsidRDefault="006D7FAA" w:rsidP="00F90FDA">
      <w:pPr>
        <w:pStyle w:val="a7"/>
        <w:numPr>
          <w:ilvl w:val="0"/>
          <w:numId w:val="26"/>
        </w:numPr>
        <w:jc w:val="both"/>
        <w:rPr>
          <w:rFonts w:cs="Times New Roman"/>
          <w:szCs w:val="28"/>
        </w:rPr>
      </w:pPr>
      <w:r w:rsidRPr="00F90FDA">
        <w:rPr>
          <w:rFonts w:cs="Times New Roman"/>
          <w:b/>
          <w:szCs w:val="28"/>
        </w:rPr>
        <w:t>П</w:t>
      </w:r>
      <w:r w:rsidR="00F90FDA" w:rsidRPr="00F90FDA">
        <w:rPr>
          <w:rFonts w:cs="Times New Roman"/>
          <w:b/>
          <w:szCs w:val="28"/>
        </w:rPr>
        <w:t>редставьте</w:t>
      </w:r>
      <w:r w:rsidR="00E22267" w:rsidRPr="00F90FDA">
        <w:rPr>
          <w:rFonts w:cs="Times New Roman"/>
          <w:szCs w:val="28"/>
        </w:rPr>
        <w:t xml:space="preserve"> результаты работы группы, располагая на доске продукты под трендами. </w:t>
      </w:r>
    </w:p>
    <w:p w:rsidR="00B6297F" w:rsidRPr="00B6297F" w:rsidRDefault="00096DA7" w:rsidP="00376E60">
      <w:pPr>
        <w:jc w:val="both"/>
        <w:rPr>
          <w:rFonts w:cs="Times New Roman"/>
          <w:b/>
          <w:szCs w:val="28"/>
        </w:rPr>
      </w:pPr>
      <w:r w:rsidRPr="00B6297F">
        <w:rPr>
          <w:rFonts w:cs="Times New Roman"/>
          <w:b/>
          <w:szCs w:val="28"/>
        </w:rPr>
        <w:t xml:space="preserve">Шаг </w:t>
      </w:r>
      <w:r w:rsidR="006D7FAA">
        <w:rPr>
          <w:rFonts w:cs="Times New Roman"/>
          <w:b/>
          <w:szCs w:val="28"/>
        </w:rPr>
        <w:t>четвертый</w:t>
      </w:r>
    </w:p>
    <w:p w:rsidR="009B6E12" w:rsidRPr="00F90FDA" w:rsidRDefault="00F90FDA" w:rsidP="00F90FDA">
      <w:pPr>
        <w:pStyle w:val="a7"/>
        <w:numPr>
          <w:ilvl w:val="0"/>
          <w:numId w:val="25"/>
        </w:numPr>
        <w:jc w:val="both"/>
        <w:rPr>
          <w:rFonts w:cs="Times New Roman"/>
          <w:szCs w:val="28"/>
        </w:rPr>
      </w:pPr>
      <w:r w:rsidRPr="00F90FDA">
        <w:rPr>
          <w:rFonts w:cs="Times New Roman"/>
          <w:b/>
          <w:bCs/>
          <w:szCs w:val="28"/>
        </w:rPr>
        <w:t>Подберите</w:t>
      </w:r>
      <w:r w:rsidRPr="00F90FDA">
        <w:rPr>
          <w:rFonts w:cs="Times New Roman"/>
          <w:szCs w:val="28"/>
        </w:rPr>
        <w:t xml:space="preserve"> управленческие решения и педагогические технологии, которые потребуются для создания продуктов и услуг.</w:t>
      </w:r>
    </w:p>
    <w:p w:rsidR="009B6E12" w:rsidRPr="00F90FDA" w:rsidRDefault="00F90FDA" w:rsidP="00F90FDA">
      <w:pPr>
        <w:pStyle w:val="a7"/>
        <w:numPr>
          <w:ilvl w:val="0"/>
          <w:numId w:val="25"/>
        </w:numPr>
        <w:jc w:val="both"/>
        <w:rPr>
          <w:rFonts w:cs="Times New Roman"/>
          <w:szCs w:val="28"/>
        </w:rPr>
      </w:pPr>
      <w:r w:rsidRPr="00F90FDA">
        <w:rPr>
          <w:rFonts w:cs="Times New Roman"/>
          <w:b/>
          <w:bCs/>
          <w:szCs w:val="28"/>
        </w:rPr>
        <w:t xml:space="preserve">Представьте </w:t>
      </w:r>
      <w:r w:rsidRPr="00F90FDA">
        <w:rPr>
          <w:rFonts w:cs="Times New Roman"/>
          <w:szCs w:val="28"/>
        </w:rPr>
        <w:t xml:space="preserve">результаты работы группы, на </w:t>
      </w:r>
      <w:r w:rsidRPr="00F90FDA">
        <w:rPr>
          <w:rFonts w:cs="Times New Roman"/>
          <w:b/>
          <w:bCs/>
          <w:szCs w:val="28"/>
        </w:rPr>
        <w:t>желтых листах.</w:t>
      </w:r>
    </w:p>
    <w:p w:rsidR="00B6297F" w:rsidRPr="00B6297F" w:rsidRDefault="009F7072" w:rsidP="00376E60">
      <w:pPr>
        <w:jc w:val="both"/>
        <w:rPr>
          <w:rFonts w:cs="Times New Roman"/>
          <w:b/>
          <w:szCs w:val="28"/>
        </w:rPr>
      </w:pPr>
      <w:r>
        <w:rPr>
          <w:rFonts w:cs="Times New Roman"/>
          <w:b/>
          <w:szCs w:val="28"/>
        </w:rPr>
        <w:t xml:space="preserve">Шаг </w:t>
      </w:r>
      <w:r w:rsidR="006D7FAA">
        <w:rPr>
          <w:rFonts w:cs="Times New Roman"/>
          <w:b/>
          <w:szCs w:val="28"/>
        </w:rPr>
        <w:t>пятый</w:t>
      </w:r>
    </w:p>
    <w:p w:rsidR="00F90FDA" w:rsidRPr="00F90FDA" w:rsidRDefault="006D0A83" w:rsidP="00F90FDA">
      <w:pPr>
        <w:pStyle w:val="a7"/>
        <w:numPr>
          <w:ilvl w:val="0"/>
          <w:numId w:val="27"/>
        </w:numPr>
        <w:jc w:val="both"/>
        <w:rPr>
          <w:rFonts w:cs="Times New Roman"/>
          <w:szCs w:val="28"/>
        </w:rPr>
      </w:pPr>
      <w:r w:rsidRPr="009A4346">
        <w:rPr>
          <w:rFonts w:cs="Times New Roman"/>
          <w:b/>
          <w:szCs w:val="28"/>
        </w:rPr>
        <w:t>Определите</w:t>
      </w:r>
      <w:r w:rsidRPr="00F90FDA">
        <w:rPr>
          <w:rFonts w:cs="Times New Roman"/>
          <w:szCs w:val="28"/>
        </w:rPr>
        <w:t xml:space="preserve"> ресурсы, необходимые для реализации тренда. (При минимуме времени представьте необх</w:t>
      </w:r>
      <w:r w:rsidR="00483CB7" w:rsidRPr="00F90FDA">
        <w:rPr>
          <w:rFonts w:cs="Times New Roman"/>
          <w:szCs w:val="28"/>
        </w:rPr>
        <w:t>одимые компетенции и партнерство</w:t>
      </w:r>
      <w:r w:rsidR="00F64C0B" w:rsidRPr="00F90FDA">
        <w:rPr>
          <w:rFonts w:cs="Times New Roman"/>
          <w:szCs w:val="28"/>
        </w:rPr>
        <w:t>)</w:t>
      </w:r>
      <w:r w:rsidRPr="00F90FDA">
        <w:rPr>
          <w:rFonts w:cs="Times New Roman"/>
          <w:szCs w:val="28"/>
        </w:rPr>
        <w:t>.</w:t>
      </w:r>
    </w:p>
    <w:p w:rsidR="006D0A83" w:rsidRPr="00F90FDA" w:rsidRDefault="00483CB7" w:rsidP="00F90FDA">
      <w:pPr>
        <w:pStyle w:val="a7"/>
        <w:numPr>
          <w:ilvl w:val="0"/>
          <w:numId w:val="27"/>
        </w:numPr>
        <w:jc w:val="both"/>
        <w:rPr>
          <w:rFonts w:cs="Times New Roman"/>
          <w:szCs w:val="28"/>
        </w:rPr>
      </w:pPr>
      <w:r w:rsidRPr="009A4346">
        <w:rPr>
          <w:rFonts w:cs="Times New Roman"/>
          <w:b/>
          <w:szCs w:val="28"/>
        </w:rPr>
        <w:lastRenderedPageBreak/>
        <w:t>Запишите</w:t>
      </w:r>
      <w:r w:rsidRPr="00F90FDA">
        <w:rPr>
          <w:rFonts w:cs="Times New Roman"/>
          <w:szCs w:val="28"/>
        </w:rPr>
        <w:t xml:space="preserve"> свои результаты на белых листах.</w:t>
      </w:r>
    </w:p>
    <w:p w:rsidR="00926F6C" w:rsidRDefault="00926F6C" w:rsidP="00376E60">
      <w:pPr>
        <w:jc w:val="both"/>
        <w:rPr>
          <w:rFonts w:cs="Times New Roman"/>
          <w:b/>
          <w:szCs w:val="28"/>
        </w:rPr>
      </w:pPr>
    </w:p>
    <w:p w:rsidR="00DE3C11" w:rsidRDefault="00DE3C11" w:rsidP="00376E60">
      <w:pPr>
        <w:jc w:val="both"/>
        <w:rPr>
          <w:rFonts w:cs="Times New Roman"/>
          <w:b/>
          <w:szCs w:val="28"/>
        </w:rPr>
      </w:pPr>
      <w:r w:rsidRPr="00DE3C11">
        <w:rPr>
          <w:rFonts w:cs="Times New Roman"/>
          <w:b/>
          <w:szCs w:val="28"/>
        </w:rPr>
        <w:t xml:space="preserve">Второй такт. «Устанавливаем опоры </w:t>
      </w:r>
      <w:proofErr w:type="spellStart"/>
      <w:r w:rsidRPr="00DE3C11">
        <w:rPr>
          <w:rFonts w:cs="Times New Roman"/>
          <w:b/>
          <w:szCs w:val="28"/>
        </w:rPr>
        <w:t>МОСТа</w:t>
      </w:r>
      <w:proofErr w:type="spellEnd"/>
      <w:r w:rsidRPr="00DE3C11">
        <w:rPr>
          <w:rFonts w:cs="Times New Roman"/>
          <w:b/>
          <w:szCs w:val="28"/>
        </w:rPr>
        <w:t xml:space="preserve"> преемственности в муниципальных образованиях»</w:t>
      </w:r>
    </w:p>
    <w:p w:rsidR="00B6297F" w:rsidRPr="00B6297F" w:rsidRDefault="009F7072" w:rsidP="00376E60">
      <w:pPr>
        <w:jc w:val="both"/>
        <w:rPr>
          <w:rFonts w:cs="Times New Roman"/>
          <w:b/>
          <w:szCs w:val="28"/>
        </w:rPr>
      </w:pPr>
      <w:r>
        <w:rPr>
          <w:rFonts w:cs="Times New Roman"/>
          <w:b/>
          <w:szCs w:val="28"/>
        </w:rPr>
        <w:t xml:space="preserve">Шаг </w:t>
      </w:r>
      <w:r w:rsidR="00F90FDA">
        <w:rPr>
          <w:rFonts w:cs="Times New Roman"/>
          <w:b/>
          <w:szCs w:val="28"/>
        </w:rPr>
        <w:t>шестой</w:t>
      </w:r>
    </w:p>
    <w:p w:rsidR="009B6E12" w:rsidRPr="00F90FDA" w:rsidRDefault="00F90FDA" w:rsidP="00F90FDA">
      <w:pPr>
        <w:pStyle w:val="a7"/>
        <w:numPr>
          <w:ilvl w:val="0"/>
          <w:numId w:val="29"/>
        </w:numPr>
        <w:jc w:val="both"/>
        <w:rPr>
          <w:rFonts w:cs="Times New Roman"/>
          <w:szCs w:val="28"/>
        </w:rPr>
      </w:pPr>
      <w:r w:rsidRPr="00F90FDA">
        <w:rPr>
          <w:rFonts w:cs="Times New Roman"/>
          <w:b/>
          <w:bCs/>
          <w:szCs w:val="28"/>
        </w:rPr>
        <w:t>Посмотрите</w:t>
      </w:r>
      <w:r w:rsidRPr="00F90FDA">
        <w:rPr>
          <w:rFonts w:cs="Times New Roman"/>
          <w:szCs w:val="28"/>
        </w:rPr>
        <w:t xml:space="preserve"> на карту трендов. </w:t>
      </w:r>
    </w:p>
    <w:p w:rsidR="009B6E12" w:rsidRPr="00F90FDA" w:rsidRDefault="00F90FDA" w:rsidP="00F90FDA">
      <w:pPr>
        <w:pStyle w:val="a7"/>
        <w:numPr>
          <w:ilvl w:val="0"/>
          <w:numId w:val="29"/>
        </w:numPr>
        <w:jc w:val="both"/>
        <w:rPr>
          <w:rFonts w:cs="Times New Roman"/>
          <w:szCs w:val="28"/>
        </w:rPr>
      </w:pPr>
      <w:r w:rsidRPr="00F90FDA">
        <w:rPr>
          <w:rFonts w:cs="Times New Roman"/>
          <w:b/>
          <w:bCs/>
          <w:szCs w:val="28"/>
        </w:rPr>
        <w:t>Определите</w:t>
      </w:r>
      <w:r w:rsidRPr="00F90FDA">
        <w:rPr>
          <w:rFonts w:cs="Times New Roman"/>
          <w:szCs w:val="28"/>
        </w:rPr>
        <w:t xml:space="preserve"> для своего муниципалитета, что из представленного на карте является наиболее реальным, а что вызовами. </w:t>
      </w:r>
    </w:p>
    <w:p w:rsidR="00F90FDA" w:rsidRDefault="00F90FDA" w:rsidP="00F90FDA">
      <w:pPr>
        <w:jc w:val="both"/>
        <w:rPr>
          <w:rFonts w:cs="Times New Roman"/>
          <w:szCs w:val="28"/>
        </w:rPr>
      </w:pPr>
      <w:r>
        <w:rPr>
          <w:rFonts w:cs="Times New Roman"/>
          <w:b/>
          <w:szCs w:val="28"/>
        </w:rPr>
        <w:t>Шаг седьмой</w:t>
      </w:r>
    </w:p>
    <w:p w:rsidR="009B6E12" w:rsidRPr="00816E94" w:rsidRDefault="00816E94" w:rsidP="00816E94">
      <w:pPr>
        <w:numPr>
          <w:ilvl w:val="0"/>
          <w:numId w:val="31"/>
        </w:numPr>
        <w:jc w:val="both"/>
        <w:rPr>
          <w:rFonts w:cs="Times New Roman"/>
          <w:szCs w:val="28"/>
        </w:rPr>
      </w:pPr>
      <w:r w:rsidRPr="00816E94">
        <w:rPr>
          <w:rFonts w:cs="Times New Roman"/>
          <w:b/>
          <w:bCs/>
          <w:szCs w:val="28"/>
        </w:rPr>
        <w:t>Определите</w:t>
      </w:r>
      <w:r w:rsidRPr="00816E94">
        <w:rPr>
          <w:rFonts w:cs="Times New Roman"/>
          <w:szCs w:val="28"/>
        </w:rPr>
        <w:t xml:space="preserve"> образ желаемой модели. </w:t>
      </w:r>
    </w:p>
    <w:p w:rsidR="009B6E12" w:rsidRDefault="00816E94" w:rsidP="00816E94">
      <w:pPr>
        <w:numPr>
          <w:ilvl w:val="0"/>
          <w:numId w:val="31"/>
        </w:numPr>
        <w:jc w:val="both"/>
        <w:rPr>
          <w:rFonts w:cs="Times New Roman"/>
          <w:szCs w:val="28"/>
        </w:rPr>
      </w:pPr>
      <w:r w:rsidRPr="00816E94">
        <w:rPr>
          <w:rFonts w:cs="Times New Roman"/>
          <w:b/>
          <w:bCs/>
          <w:szCs w:val="28"/>
        </w:rPr>
        <w:t xml:space="preserve">Заполните </w:t>
      </w:r>
      <w:r w:rsidRPr="00816E94">
        <w:rPr>
          <w:rFonts w:cs="Times New Roman"/>
          <w:szCs w:val="28"/>
        </w:rPr>
        <w:t>таблицу возможностей и рисков.</w:t>
      </w:r>
    </w:p>
    <w:p w:rsidR="006107EC" w:rsidRDefault="006107EC" w:rsidP="006107EC">
      <w:pPr>
        <w:jc w:val="both"/>
        <w:rPr>
          <w:rFonts w:cs="Times New Roman"/>
          <w:sz w:val="24"/>
          <w:szCs w:val="24"/>
        </w:rPr>
      </w:pPr>
    </w:p>
    <w:p w:rsidR="006107EC" w:rsidRPr="006107EC" w:rsidRDefault="006107EC" w:rsidP="006107EC">
      <w:pPr>
        <w:jc w:val="both"/>
        <w:rPr>
          <w:rFonts w:cs="Times New Roman"/>
          <w:szCs w:val="24"/>
        </w:rPr>
      </w:pPr>
      <w:r w:rsidRPr="006107EC">
        <w:rPr>
          <w:rFonts w:cs="Times New Roman"/>
          <w:szCs w:val="24"/>
        </w:rPr>
        <w:t xml:space="preserve">На доске напротив слова «ЗАЧЕМ?» спикер прикрепляет листы с результатами создания образа желаемой модели. </w:t>
      </w:r>
    </w:p>
    <w:p w:rsidR="006107EC" w:rsidRDefault="006107EC" w:rsidP="006107EC">
      <w:pPr>
        <w:jc w:val="both"/>
        <w:rPr>
          <w:rFonts w:cs="Times New Roman"/>
          <w:szCs w:val="24"/>
        </w:rPr>
      </w:pPr>
    </w:p>
    <w:p w:rsidR="006107EC" w:rsidRDefault="006107EC" w:rsidP="006107EC">
      <w:pPr>
        <w:jc w:val="both"/>
        <w:rPr>
          <w:rFonts w:cs="Times New Roman"/>
          <w:szCs w:val="24"/>
        </w:rPr>
      </w:pPr>
      <w:r w:rsidRPr="006107EC">
        <w:rPr>
          <w:rFonts w:cs="Times New Roman"/>
          <w:b/>
          <w:szCs w:val="24"/>
        </w:rPr>
        <w:t xml:space="preserve">Шаг </w:t>
      </w:r>
      <w:r>
        <w:rPr>
          <w:rFonts w:cs="Times New Roman"/>
          <w:b/>
          <w:szCs w:val="24"/>
        </w:rPr>
        <w:t>восьмой</w:t>
      </w:r>
    </w:p>
    <w:p w:rsidR="006107EC" w:rsidRPr="006107EC" w:rsidRDefault="006107EC" w:rsidP="006107EC">
      <w:pPr>
        <w:pStyle w:val="a7"/>
        <w:numPr>
          <w:ilvl w:val="0"/>
          <w:numId w:val="33"/>
        </w:numPr>
        <w:jc w:val="both"/>
        <w:rPr>
          <w:rFonts w:cs="Times New Roman"/>
          <w:szCs w:val="24"/>
        </w:rPr>
      </w:pPr>
      <w:r w:rsidRPr="006107EC">
        <w:rPr>
          <w:rFonts w:cs="Times New Roman"/>
          <w:szCs w:val="24"/>
        </w:rPr>
        <w:t>Сформулируйте задачи по достижению возможности и нивелированию рисков. Запишите, что необходимо сделать для решения каждой задачи. Ниже, напротив слова «ЧТО?» спикер представляет решения.</w:t>
      </w:r>
    </w:p>
    <w:p w:rsidR="006107EC" w:rsidRDefault="006107EC" w:rsidP="006107EC">
      <w:pPr>
        <w:spacing w:before="240"/>
        <w:jc w:val="both"/>
        <w:rPr>
          <w:rFonts w:cs="Times New Roman"/>
          <w:szCs w:val="24"/>
        </w:rPr>
      </w:pPr>
      <w:r>
        <w:rPr>
          <w:rFonts w:cs="Times New Roman"/>
          <w:b/>
          <w:szCs w:val="24"/>
        </w:rPr>
        <w:t>Шаг девятый</w:t>
      </w:r>
    </w:p>
    <w:p w:rsidR="006107EC" w:rsidRPr="006107EC" w:rsidRDefault="006107EC" w:rsidP="006107EC">
      <w:pPr>
        <w:spacing w:before="240"/>
        <w:jc w:val="both"/>
        <w:rPr>
          <w:rFonts w:cs="Times New Roman"/>
          <w:szCs w:val="24"/>
        </w:rPr>
      </w:pPr>
      <w:r w:rsidRPr="006107EC">
        <w:rPr>
          <w:rFonts w:cs="Times New Roman"/>
          <w:szCs w:val="24"/>
        </w:rPr>
        <w:t>Вам нужно описать необходимые изменения в нормативно-правовой базе, организационные ресурсы  (в том числе, партнёрство, ресурсы государственно-общественного управления), компетенции и др., которые помогут Вам ответить на вопрос «КАК?» достичь поставленных задач.</w:t>
      </w:r>
    </w:p>
    <w:p w:rsidR="006107EC" w:rsidRPr="006107EC" w:rsidRDefault="006107EC" w:rsidP="006107EC">
      <w:pPr>
        <w:pStyle w:val="a7"/>
        <w:numPr>
          <w:ilvl w:val="0"/>
          <w:numId w:val="31"/>
        </w:numPr>
        <w:jc w:val="both"/>
        <w:rPr>
          <w:rFonts w:cs="Times New Roman"/>
          <w:szCs w:val="24"/>
        </w:rPr>
      </w:pPr>
      <w:r w:rsidRPr="006107EC">
        <w:rPr>
          <w:rFonts w:cs="Times New Roman"/>
          <w:szCs w:val="24"/>
        </w:rPr>
        <w:t>Результаты представляются другим командам.</w:t>
      </w:r>
    </w:p>
    <w:p w:rsidR="00926F6C" w:rsidRPr="00410925" w:rsidRDefault="00926F6C" w:rsidP="00F90FDA">
      <w:pPr>
        <w:spacing w:before="240"/>
        <w:jc w:val="both"/>
        <w:rPr>
          <w:rFonts w:cs="Times New Roman"/>
          <w:b/>
          <w:szCs w:val="28"/>
        </w:rPr>
      </w:pPr>
      <w:r w:rsidRPr="00410925">
        <w:rPr>
          <w:rFonts w:cs="Times New Roman"/>
          <w:b/>
          <w:szCs w:val="28"/>
        </w:rPr>
        <w:t>Шаг десятый</w:t>
      </w:r>
    </w:p>
    <w:p w:rsidR="00F90FDA" w:rsidRPr="00410925" w:rsidRDefault="00F90FDA" w:rsidP="00F90FDA">
      <w:pPr>
        <w:spacing w:before="240"/>
        <w:jc w:val="both"/>
        <w:rPr>
          <w:rFonts w:cs="Times New Roman"/>
          <w:szCs w:val="28"/>
        </w:rPr>
      </w:pPr>
      <w:r w:rsidRPr="00410925">
        <w:rPr>
          <w:rFonts w:cs="Times New Roman"/>
          <w:szCs w:val="28"/>
        </w:rPr>
        <w:t>Вам нужно описать необходимые изменения в нормативно-правовой базе, организационные ресурсы  (в том числе, партнёрство, ресурсы государственно-общественного управления), компетенции и др., которые помогут Вам ответить на вопрос</w:t>
      </w:r>
      <w:r w:rsidR="00410925">
        <w:rPr>
          <w:rFonts w:cs="Times New Roman"/>
          <w:szCs w:val="28"/>
        </w:rPr>
        <w:t xml:space="preserve"> - </w:t>
      </w:r>
      <w:r w:rsidRPr="00410925">
        <w:rPr>
          <w:rFonts w:cs="Times New Roman"/>
          <w:szCs w:val="28"/>
        </w:rPr>
        <w:t xml:space="preserve"> </w:t>
      </w:r>
      <w:r w:rsidR="00410925">
        <w:rPr>
          <w:rFonts w:cs="Times New Roman"/>
          <w:szCs w:val="28"/>
        </w:rPr>
        <w:t>«как</w:t>
      </w:r>
      <w:r w:rsidRPr="00410925">
        <w:rPr>
          <w:rFonts w:cs="Times New Roman"/>
          <w:szCs w:val="28"/>
        </w:rPr>
        <w:t xml:space="preserve"> достичь поставленных задач</w:t>
      </w:r>
      <w:r w:rsidR="00410925">
        <w:rPr>
          <w:rFonts w:cs="Times New Roman"/>
          <w:szCs w:val="28"/>
        </w:rPr>
        <w:t>?»</w:t>
      </w:r>
      <w:r w:rsidRPr="00410925">
        <w:rPr>
          <w:rFonts w:cs="Times New Roman"/>
          <w:szCs w:val="28"/>
        </w:rPr>
        <w:t>.</w:t>
      </w:r>
    </w:p>
    <w:p w:rsidR="00362307" w:rsidRDefault="00362307" w:rsidP="00376E60">
      <w:pPr>
        <w:jc w:val="both"/>
        <w:rPr>
          <w:rFonts w:cs="Times New Roman"/>
          <w:szCs w:val="28"/>
        </w:rPr>
      </w:pPr>
    </w:p>
    <w:p w:rsidR="00DE3C11" w:rsidRDefault="00DE3C11" w:rsidP="00376E60">
      <w:pPr>
        <w:jc w:val="both"/>
        <w:rPr>
          <w:rFonts w:cs="Times New Roman"/>
          <w:szCs w:val="28"/>
        </w:rPr>
      </w:pPr>
    </w:p>
    <w:p w:rsidR="006107EC" w:rsidRPr="006107EC" w:rsidRDefault="006107EC" w:rsidP="006107EC">
      <w:pPr>
        <w:rPr>
          <w:rFonts w:cs="Times New Roman"/>
          <w:b/>
          <w:szCs w:val="24"/>
        </w:rPr>
      </w:pPr>
      <w:r w:rsidRPr="006107EC">
        <w:rPr>
          <w:rFonts w:cs="Times New Roman"/>
          <w:b/>
          <w:szCs w:val="24"/>
        </w:rPr>
        <w:t>Таблица трендов</w:t>
      </w:r>
    </w:p>
    <w:tbl>
      <w:tblPr>
        <w:tblStyle w:val="a8"/>
        <w:tblW w:w="0" w:type="auto"/>
        <w:tblLook w:val="04A0" w:firstRow="1" w:lastRow="0" w:firstColumn="1" w:lastColumn="0" w:noHBand="0" w:noVBand="1"/>
      </w:tblPr>
      <w:tblGrid>
        <w:gridCol w:w="3579"/>
        <w:gridCol w:w="2407"/>
        <w:gridCol w:w="2848"/>
        <w:gridCol w:w="2737"/>
        <w:gridCol w:w="2647"/>
      </w:tblGrid>
      <w:tr w:rsidR="006107EC" w:rsidRPr="006107EC" w:rsidTr="00D04F2E">
        <w:tc>
          <w:tcPr>
            <w:tcW w:w="3670" w:type="dxa"/>
          </w:tcPr>
          <w:p w:rsidR="006107EC" w:rsidRPr="006107EC" w:rsidRDefault="006107EC" w:rsidP="00D04F2E">
            <w:pPr>
              <w:jc w:val="both"/>
              <w:rPr>
                <w:rFonts w:cs="Times New Roman"/>
                <w:szCs w:val="24"/>
              </w:rPr>
            </w:pPr>
            <w:r w:rsidRPr="006107EC">
              <w:rPr>
                <w:rFonts w:cs="Times New Roman"/>
                <w:szCs w:val="24"/>
              </w:rPr>
              <w:t>Тренды/уровни образования</w:t>
            </w:r>
          </w:p>
        </w:tc>
        <w:tc>
          <w:tcPr>
            <w:tcW w:w="2465" w:type="dxa"/>
          </w:tcPr>
          <w:p w:rsidR="006107EC" w:rsidRPr="006107EC" w:rsidRDefault="006107EC" w:rsidP="00D04F2E">
            <w:pPr>
              <w:jc w:val="both"/>
              <w:rPr>
                <w:rFonts w:cs="Times New Roman"/>
                <w:szCs w:val="24"/>
              </w:rPr>
            </w:pPr>
            <w:r w:rsidRPr="006107EC">
              <w:rPr>
                <w:rFonts w:cs="Times New Roman"/>
                <w:szCs w:val="24"/>
              </w:rPr>
              <w:t>Дошкольное образование</w:t>
            </w:r>
          </w:p>
        </w:tc>
        <w:tc>
          <w:tcPr>
            <w:tcW w:w="2945" w:type="dxa"/>
          </w:tcPr>
          <w:p w:rsidR="006107EC" w:rsidRPr="006107EC" w:rsidRDefault="006107EC" w:rsidP="00D04F2E">
            <w:pPr>
              <w:jc w:val="both"/>
              <w:rPr>
                <w:rFonts w:cs="Times New Roman"/>
                <w:szCs w:val="24"/>
              </w:rPr>
            </w:pPr>
            <w:r w:rsidRPr="006107EC">
              <w:rPr>
                <w:rFonts w:cs="Times New Roman"/>
                <w:szCs w:val="24"/>
              </w:rPr>
              <w:t>Начальное образование</w:t>
            </w:r>
          </w:p>
        </w:tc>
        <w:tc>
          <w:tcPr>
            <w:tcW w:w="2825" w:type="dxa"/>
          </w:tcPr>
          <w:p w:rsidR="006107EC" w:rsidRPr="006107EC" w:rsidRDefault="006107EC" w:rsidP="00D04F2E">
            <w:pPr>
              <w:jc w:val="both"/>
              <w:rPr>
                <w:rFonts w:cs="Times New Roman"/>
                <w:szCs w:val="24"/>
              </w:rPr>
            </w:pPr>
            <w:r w:rsidRPr="006107EC">
              <w:rPr>
                <w:rFonts w:cs="Times New Roman"/>
                <w:szCs w:val="24"/>
              </w:rPr>
              <w:t>Основное образование</w:t>
            </w:r>
          </w:p>
        </w:tc>
        <w:tc>
          <w:tcPr>
            <w:tcW w:w="2655" w:type="dxa"/>
          </w:tcPr>
          <w:p w:rsidR="006107EC" w:rsidRPr="006107EC" w:rsidRDefault="006107EC" w:rsidP="006107EC">
            <w:pPr>
              <w:jc w:val="left"/>
              <w:rPr>
                <w:rFonts w:cs="Times New Roman"/>
                <w:szCs w:val="24"/>
              </w:rPr>
            </w:pPr>
            <w:r w:rsidRPr="006107EC">
              <w:rPr>
                <w:rFonts w:cs="Times New Roman"/>
                <w:szCs w:val="24"/>
              </w:rPr>
              <w:t>Профессиональные затруднения и дефициты</w:t>
            </w:r>
          </w:p>
        </w:tc>
      </w:tr>
      <w:tr w:rsidR="006107EC" w:rsidRPr="00400DF2" w:rsidTr="006107EC">
        <w:tc>
          <w:tcPr>
            <w:tcW w:w="14560" w:type="dxa"/>
            <w:gridSpan w:val="5"/>
            <w:shd w:val="clear" w:color="auto" w:fill="D9D9D9" w:themeFill="background1" w:themeFillShade="D9"/>
          </w:tcPr>
          <w:p w:rsidR="006107EC" w:rsidRPr="00D04F2E" w:rsidRDefault="006107EC" w:rsidP="00D04F2E">
            <w:pPr>
              <w:jc w:val="both"/>
              <w:rPr>
                <w:rFonts w:cs="Times New Roman"/>
                <w:b/>
                <w:szCs w:val="24"/>
              </w:rPr>
            </w:pPr>
            <w:r w:rsidRPr="00D04F2E">
              <w:rPr>
                <w:rFonts w:cs="Times New Roman"/>
                <w:b/>
                <w:szCs w:val="24"/>
              </w:rPr>
              <w:t>Политические</w:t>
            </w:r>
          </w:p>
        </w:tc>
      </w:tr>
      <w:tr w:rsidR="006107EC" w:rsidRPr="00400DF2" w:rsidTr="00D04F2E">
        <w:tc>
          <w:tcPr>
            <w:tcW w:w="3670" w:type="dxa"/>
          </w:tcPr>
          <w:p w:rsidR="006107EC" w:rsidRPr="006107EC" w:rsidRDefault="006107EC" w:rsidP="00D04F2E">
            <w:pPr>
              <w:jc w:val="both"/>
              <w:rPr>
                <w:rFonts w:cs="Times New Roman"/>
                <w:szCs w:val="24"/>
              </w:rPr>
            </w:pPr>
            <w:r w:rsidRPr="006107EC">
              <w:rPr>
                <w:rFonts w:cs="Times New Roman"/>
                <w:szCs w:val="24"/>
              </w:rPr>
              <w:t>Новые стандарты в образовании</w:t>
            </w:r>
          </w:p>
        </w:tc>
        <w:tc>
          <w:tcPr>
            <w:tcW w:w="2465" w:type="dxa"/>
          </w:tcPr>
          <w:p w:rsidR="006107EC" w:rsidRPr="006107EC" w:rsidRDefault="006107EC" w:rsidP="00D04F2E">
            <w:pPr>
              <w:jc w:val="both"/>
              <w:rPr>
                <w:rFonts w:cs="Times New Roman"/>
                <w:szCs w:val="24"/>
              </w:rPr>
            </w:pPr>
          </w:p>
        </w:tc>
        <w:tc>
          <w:tcPr>
            <w:tcW w:w="2945" w:type="dxa"/>
          </w:tcPr>
          <w:p w:rsidR="006107EC" w:rsidRPr="006107EC" w:rsidRDefault="006107EC" w:rsidP="00D04F2E">
            <w:pPr>
              <w:jc w:val="both"/>
              <w:rPr>
                <w:rFonts w:cs="Times New Roman"/>
                <w:szCs w:val="24"/>
              </w:rPr>
            </w:pPr>
          </w:p>
        </w:tc>
        <w:tc>
          <w:tcPr>
            <w:tcW w:w="2825" w:type="dxa"/>
          </w:tcPr>
          <w:p w:rsidR="006107EC" w:rsidRPr="006107EC" w:rsidRDefault="006107EC" w:rsidP="00D04F2E">
            <w:pPr>
              <w:jc w:val="both"/>
              <w:rPr>
                <w:rFonts w:cs="Times New Roman"/>
                <w:szCs w:val="24"/>
              </w:rPr>
            </w:pPr>
          </w:p>
        </w:tc>
        <w:tc>
          <w:tcPr>
            <w:tcW w:w="2655" w:type="dxa"/>
          </w:tcPr>
          <w:p w:rsidR="006107EC" w:rsidRPr="006107EC" w:rsidRDefault="006107EC" w:rsidP="00D04F2E">
            <w:pPr>
              <w:jc w:val="both"/>
              <w:rPr>
                <w:rFonts w:cs="Times New Roman"/>
                <w:szCs w:val="24"/>
              </w:rPr>
            </w:pPr>
          </w:p>
        </w:tc>
      </w:tr>
      <w:tr w:rsidR="006107EC" w:rsidRPr="00400DF2" w:rsidTr="00D04F2E">
        <w:tc>
          <w:tcPr>
            <w:tcW w:w="3670" w:type="dxa"/>
          </w:tcPr>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tc>
        <w:tc>
          <w:tcPr>
            <w:tcW w:w="2465" w:type="dxa"/>
          </w:tcPr>
          <w:p w:rsidR="006107EC" w:rsidRPr="006107EC" w:rsidRDefault="006107EC" w:rsidP="00D04F2E">
            <w:pPr>
              <w:jc w:val="both"/>
              <w:rPr>
                <w:rFonts w:cs="Times New Roman"/>
                <w:szCs w:val="24"/>
              </w:rPr>
            </w:pPr>
          </w:p>
        </w:tc>
        <w:tc>
          <w:tcPr>
            <w:tcW w:w="2945" w:type="dxa"/>
          </w:tcPr>
          <w:p w:rsidR="006107EC" w:rsidRPr="006107EC" w:rsidRDefault="006107EC" w:rsidP="00D04F2E">
            <w:pPr>
              <w:jc w:val="both"/>
              <w:rPr>
                <w:rFonts w:cs="Times New Roman"/>
                <w:szCs w:val="24"/>
              </w:rPr>
            </w:pPr>
          </w:p>
        </w:tc>
        <w:tc>
          <w:tcPr>
            <w:tcW w:w="2825" w:type="dxa"/>
          </w:tcPr>
          <w:p w:rsidR="006107EC" w:rsidRPr="006107EC" w:rsidRDefault="006107EC" w:rsidP="00D04F2E">
            <w:pPr>
              <w:jc w:val="both"/>
              <w:rPr>
                <w:rFonts w:cs="Times New Roman"/>
                <w:szCs w:val="24"/>
              </w:rPr>
            </w:pPr>
          </w:p>
        </w:tc>
        <w:tc>
          <w:tcPr>
            <w:tcW w:w="2655" w:type="dxa"/>
          </w:tcPr>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tc>
      </w:tr>
      <w:tr w:rsidR="006107EC" w:rsidRPr="00400DF2" w:rsidTr="00D04F2E">
        <w:tc>
          <w:tcPr>
            <w:tcW w:w="3670" w:type="dxa"/>
          </w:tcPr>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tc>
        <w:tc>
          <w:tcPr>
            <w:tcW w:w="2465" w:type="dxa"/>
          </w:tcPr>
          <w:p w:rsidR="006107EC" w:rsidRPr="006107EC" w:rsidRDefault="006107EC" w:rsidP="00D04F2E">
            <w:pPr>
              <w:jc w:val="both"/>
              <w:rPr>
                <w:rFonts w:cs="Times New Roman"/>
                <w:szCs w:val="24"/>
              </w:rPr>
            </w:pPr>
          </w:p>
        </w:tc>
        <w:tc>
          <w:tcPr>
            <w:tcW w:w="2945" w:type="dxa"/>
          </w:tcPr>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tc>
        <w:tc>
          <w:tcPr>
            <w:tcW w:w="2825" w:type="dxa"/>
          </w:tcPr>
          <w:p w:rsidR="006107EC" w:rsidRPr="006107EC" w:rsidRDefault="006107EC" w:rsidP="00D04F2E">
            <w:pPr>
              <w:jc w:val="both"/>
              <w:rPr>
                <w:rFonts w:cs="Times New Roman"/>
                <w:szCs w:val="24"/>
              </w:rPr>
            </w:pPr>
          </w:p>
        </w:tc>
        <w:tc>
          <w:tcPr>
            <w:tcW w:w="2655" w:type="dxa"/>
          </w:tcPr>
          <w:p w:rsidR="006107EC" w:rsidRPr="006107EC" w:rsidRDefault="006107EC" w:rsidP="00D04F2E">
            <w:pPr>
              <w:jc w:val="both"/>
              <w:rPr>
                <w:rFonts w:cs="Times New Roman"/>
                <w:szCs w:val="24"/>
              </w:rPr>
            </w:pPr>
          </w:p>
        </w:tc>
      </w:tr>
      <w:tr w:rsidR="006107EC" w:rsidRPr="00400DF2" w:rsidTr="006107EC">
        <w:tc>
          <w:tcPr>
            <w:tcW w:w="14560" w:type="dxa"/>
            <w:gridSpan w:val="5"/>
            <w:shd w:val="clear" w:color="auto" w:fill="D9D9D9" w:themeFill="background1" w:themeFillShade="D9"/>
          </w:tcPr>
          <w:p w:rsidR="006107EC" w:rsidRPr="00D04F2E" w:rsidRDefault="006107EC" w:rsidP="00D04F2E">
            <w:pPr>
              <w:jc w:val="both"/>
              <w:rPr>
                <w:rFonts w:cs="Times New Roman"/>
                <w:b/>
                <w:szCs w:val="24"/>
              </w:rPr>
            </w:pPr>
            <w:r w:rsidRPr="00D04F2E">
              <w:rPr>
                <w:rFonts w:cs="Times New Roman"/>
                <w:b/>
                <w:szCs w:val="24"/>
              </w:rPr>
              <w:t>Экономические</w:t>
            </w:r>
          </w:p>
        </w:tc>
      </w:tr>
      <w:tr w:rsidR="006107EC" w:rsidRPr="00400DF2" w:rsidTr="00D04F2E">
        <w:tc>
          <w:tcPr>
            <w:tcW w:w="3670" w:type="dxa"/>
          </w:tcPr>
          <w:p w:rsidR="006107EC" w:rsidRPr="006107EC" w:rsidRDefault="006107EC" w:rsidP="00D04F2E">
            <w:pPr>
              <w:jc w:val="both"/>
              <w:rPr>
                <w:rFonts w:cs="Times New Roman"/>
                <w:szCs w:val="24"/>
              </w:rPr>
            </w:pPr>
            <w:r w:rsidRPr="006107EC">
              <w:rPr>
                <w:rFonts w:cs="Times New Roman"/>
                <w:szCs w:val="24"/>
              </w:rPr>
              <w:t>Развитие связей со странами АТР</w:t>
            </w:r>
          </w:p>
        </w:tc>
        <w:tc>
          <w:tcPr>
            <w:tcW w:w="2465" w:type="dxa"/>
          </w:tcPr>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p w:rsidR="006107EC" w:rsidRPr="006107EC" w:rsidRDefault="006107EC" w:rsidP="00D04F2E">
            <w:pPr>
              <w:jc w:val="both"/>
              <w:rPr>
                <w:rFonts w:cs="Times New Roman"/>
                <w:szCs w:val="24"/>
              </w:rPr>
            </w:pPr>
          </w:p>
        </w:tc>
        <w:tc>
          <w:tcPr>
            <w:tcW w:w="2945" w:type="dxa"/>
          </w:tcPr>
          <w:p w:rsidR="006107EC" w:rsidRPr="006107EC" w:rsidRDefault="006107EC" w:rsidP="00D04F2E">
            <w:pPr>
              <w:jc w:val="both"/>
              <w:rPr>
                <w:rFonts w:cs="Times New Roman"/>
                <w:szCs w:val="24"/>
              </w:rPr>
            </w:pPr>
          </w:p>
        </w:tc>
        <w:tc>
          <w:tcPr>
            <w:tcW w:w="2825" w:type="dxa"/>
          </w:tcPr>
          <w:p w:rsidR="006107EC" w:rsidRPr="006107EC" w:rsidRDefault="006107EC" w:rsidP="00D04F2E">
            <w:pPr>
              <w:jc w:val="both"/>
              <w:rPr>
                <w:rFonts w:cs="Times New Roman"/>
                <w:szCs w:val="24"/>
              </w:rPr>
            </w:pPr>
          </w:p>
        </w:tc>
        <w:tc>
          <w:tcPr>
            <w:tcW w:w="2655" w:type="dxa"/>
          </w:tcPr>
          <w:p w:rsidR="006107EC" w:rsidRPr="006107EC" w:rsidRDefault="006107EC" w:rsidP="00D04F2E">
            <w:pPr>
              <w:jc w:val="both"/>
              <w:rPr>
                <w:rFonts w:cs="Times New Roman"/>
                <w:szCs w:val="24"/>
              </w:rPr>
            </w:pPr>
          </w:p>
        </w:tc>
      </w:tr>
      <w:tr w:rsidR="006107EC" w:rsidRPr="00400DF2" w:rsidTr="00D04F2E">
        <w:tc>
          <w:tcPr>
            <w:tcW w:w="3670" w:type="dxa"/>
          </w:tcPr>
          <w:p w:rsidR="006107EC" w:rsidRPr="006107EC" w:rsidRDefault="006107EC" w:rsidP="006107EC">
            <w:pPr>
              <w:jc w:val="left"/>
              <w:rPr>
                <w:rFonts w:cs="Times New Roman"/>
                <w:szCs w:val="24"/>
              </w:rPr>
            </w:pPr>
            <w:r w:rsidRPr="006107EC">
              <w:rPr>
                <w:rFonts w:cs="Times New Roman"/>
                <w:szCs w:val="24"/>
              </w:rPr>
              <w:t>Профессиональное образование, ориентированное на экономику страны и края: инженерное образование, экологическое образование</w:t>
            </w:r>
          </w:p>
        </w:tc>
        <w:tc>
          <w:tcPr>
            <w:tcW w:w="2465" w:type="dxa"/>
          </w:tcPr>
          <w:p w:rsidR="006107EC" w:rsidRPr="006107EC" w:rsidRDefault="006107EC" w:rsidP="00D04F2E">
            <w:pPr>
              <w:jc w:val="both"/>
              <w:rPr>
                <w:rFonts w:cs="Times New Roman"/>
                <w:szCs w:val="24"/>
              </w:rPr>
            </w:pPr>
          </w:p>
        </w:tc>
        <w:tc>
          <w:tcPr>
            <w:tcW w:w="2945" w:type="dxa"/>
          </w:tcPr>
          <w:p w:rsidR="006107EC" w:rsidRPr="006107EC" w:rsidRDefault="006107EC" w:rsidP="00D04F2E">
            <w:pPr>
              <w:jc w:val="both"/>
              <w:rPr>
                <w:rFonts w:cs="Times New Roman"/>
                <w:szCs w:val="24"/>
              </w:rPr>
            </w:pPr>
          </w:p>
        </w:tc>
        <w:tc>
          <w:tcPr>
            <w:tcW w:w="2825" w:type="dxa"/>
          </w:tcPr>
          <w:p w:rsidR="006107EC" w:rsidRPr="006107EC" w:rsidRDefault="006107EC" w:rsidP="00D04F2E">
            <w:pPr>
              <w:jc w:val="both"/>
              <w:rPr>
                <w:rFonts w:cs="Times New Roman"/>
                <w:szCs w:val="24"/>
              </w:rPr>
            </w:pPr>
          </w:p>
        </w:tc>
        <w:tc>
          <w:tcPr>
            <w:tcW w:w="2655" w:type="dxa"/>
          </w:tcPr>
          <w:p w:rsidR="006107EC" w:rsidRPr="006107EC" w:rsidRDefault="006107EC" w:rsidP="00D04F2E">
            <w:pPr>
              <w:jc w:val="both"/>
              <w:rPr>
                <w:rFonts w:cs="Times New Roman"/>
                <w:szCs w:val="24"/>
              </w:rPr>
            </w:pPr>
          </w:p>
        </w:tc>
      </w:tr>
      <w:tr w:rsidR="006107EC" w:rsidRPr="00400DF2" w:rsidTr="00D04F2E">
        <w:tc>
          <w:tcPr>
            <w:tcW w:w="3670"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465" w:type="dxa"/>
          </w:tcPr>
          <w:p w:rsidR="006107EC" w:rsidRPr="00400DF2" w:rsidRDefault="006107EC" w:rsidP="00D04F2E">
            <w:pPr>
              <w:jc w:val="both"/>
              <w:rPr>
                <w:rFonts w:cs="Times New Roman"/>
                <w:sz w:val="24"/>
                <w:szCs w:val="24"/>
              </w:rPr>
            </w:pPr>
          </w:p>
        </w:tc>
        <w:tc>
          <w:tcPr>
            <w:tcW w:w="2945" w:type="dxa"/>
          </w:tcPr>
          <w:p w:rsidR="006107EC" w:rsidRDefault="006107EC" w:rsidP="00D04F2E">
            <w:pPr>
              <w:jc w:val="both"/>
              <w:rPr>
                <w:rFonts w:cs="Times New Roman"/>
                <w:sz w:val="24"/>
                <w:szCs w:val="24"/>
              </w:rPr>
            </w:pPr>
          </w:p>
          <w:p w:rsidR="006107EC"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825" w:type="dxa"/>
          </w:tcPr>
          <w:p w:rsidR="006107EC" w:rsidRPr="00400DF2" w:rsidRDefault="006107EC" w:rsidP="00D04F2E">
            <w:pPr>
              <w:jc w:val="both"/>
              <w:rPr>
                <w:rFonts w:cs="Times New Roman"/>
                <w:sz w:val="24"/>
                <w:szCs w:val="24"/>
              </w:rPr>
            </w:pPr>
          </w:p>
        </w:tc>
        <w:tc>
          <w:tcPr>
            <w:tcW w:w="2655" w:type="dxa"/>
          </w:tcPr>
          <w:p w:rsidR="006107EC" w:rsidRPr="00400DF2" w:rsidRDefault="006107EC" w:rsidP="00D04F2E">
            <w:pPr>
              <w:jc w:val="both"/>
              <w:rPr>
                <w:rFonts w:cs="Times New Roman"/>
                <w:sz w:val="24"/>
                <w:szCs w:val="24"/>
              </w:rPr>
            </w:pPr>
          </w:p>
        </w:tc>
      </w:tr>
      <w:tr w:rsidR="006107EC" w:rsidRPr="00400DF2" w:rsidTr="00D04F2E">
        <w:tc>
          <w:tcPr>
            <w:tcW w:w="3670"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465" w:type="dxa"/>
          </w:tcPr>
          <w:p w:rsidR="006107EC" w:rsidRPr="00400DF2" w:rsidRDefault="006107EC" w:rsidP="00D04F2E">
            <w:pPr>
              <w:jc w:val="both"/>
              <w:rPr>
                <w:rFonts w:cs="Times New Roman"/>
                <w:sz w:val="24"/>
                <w:szCs w:val="24"/>
              </w:rPr>
            </w:pPr>
          </w:p>
        </w:tc>
        <w:tc>
          <w:tcPr>
            <w:tcW w:w="2945" w:type="dxa"/>
          </w:tcPr>
          <w:p w:rsidR="006107EC" w:rsidRDefault="006107EC" w:rsidP="00D04F2E">
            <w:pPr>
              <w:jc w:val="both"/>
              <w:rPr>
                <w:rFonts w:cs="Times New Roman"/>
                <w:sz w:val="24"/>
                <w:szCs w:val="24"/>
              </w:rPr>
            </w:pPr>
          </w:p>
          <w:p w:rsidR="006107EC"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825" w:type="dxa"/>
          </w:tcPr>
          <w:p w:rsidR="006107EC" w:rsidRPr="00400DF2" w:rsidRDefault="006107EC" w:rsidP="00D04F2E">
            <w:pPr>
              <w:jc w:val="both"/>
              <w:rPr>
                <w:rFonts w:cs="Times New Roman"/>
                <w:sz w:val="24"/>
                <w:szCs w:val="24"/>
              </w:rPr>
            </w:pPr>
          </w:p>
        </w:tc>
        <w:tc>
          <w:tcPr>
            <w:tcW w:w="2655" w:type="dxa"/>
          </w:tcPr>
          <w:p w:rsidR="006107EC" w:rsidRPr="00400DF2" w:rsidRDefault="006107EC" w:rsidP="00D04F2E">
            <w:pPr>
              <w:jc w:val="both"/>
              <w:rPr>
                <w:rFonts w:cs="Times New Roman"/>
                <w:sz w:val="24"/>
                <w:szCs w:val="24"/>
              </w:rPr>
            </w:pPr>
          </w:p>
        </w:tc>
      </w:tr>
      <w:tr w:rsidR="006107EC" w:rsidRPr="00400DF2" w:rsidTr="00D04F2E">
        <w:tc>
          <w:tcPr>
            <w:tcW w:w="14560" w:type="dxa"/>
            <w:gridSpan w:val="5"/>
            <w:shd w:val="clear" w:color="auto" w:fill="D9D9D9" w:themeFill="background1" w:themeFillShade="D9"/>
          </w:tcPr>
          <w:p w:rsidR="006107EC" w:rsidRPr="00D04F2E" w:rsidRDefault="006107EC" w:rsidP="00D04F2E">
            <w:pPr>
              <w:jc w:val="both"/>
              <w:rPr>
                <w:rFonts w:cs="Times New Roman"/>
                <w:b/>
                <w:szCs w:val="24"/>
              </w:rPr>
            </w:pPr>
            <w:r w:rsidRPr="00D04F2E">
              <w:rPr>
                <w:rFonts w:cs="Times New Roman"/>
                <w:b/>
                <w:szCs w:val="24"/>
              </w:rPr>
              <w:lastRenderedPageBreak/>
              <w:t>Технологические</w:t>
            </w:r>
          </w:p>
        </w:tc>
      </w:tr>
      <w:tr w:rsidR="006107EC" w:rsidRPr="00400DF2" w:rsidTr="00D04F2E">
        <w:tc>
          <w:tcPr>
            <w:tcW w:w="3670" w:type="dxa"/>
          </w:tcPr>
          <w:p w:rsidR="006107EC" w:rsidRPr="00D04F2E" w:rsidRDefault="006107EC" w:rsidP="00D04F2E">
            <w:pPr>
              <w:jc w:val="both"/>
              <w:rPr>
                <w:rFonts w:cs="Times New Roman"/>
                <w:szCs w:val="24"/>
              </w:rPr>
            </w:pPr>
            <w:r w:rsidRPr="00D04F2E">
              <w:rPr>
                <w:rFonts w:cs="Times New Roman"/>
                <w:szCs w:val="24"/>
              </w:rPr>
              <w:t xml:space="preserve">Управление знаниями </w:t>
            </w: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465" w:type="dxa"/>
          </w:tcPr>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D04F2E" w:rsidRDefault="006107EC" w:rsidP="00D04F2E">
            <w:pPr>
              <w:jc w:val="both"/>
              <w:rPr>
                <w:rFonts w:cs="Times New Roman"/>
                <w:szCs w:val="24"/>
              </w:rPr>
            </w:pPr>
            <w:proofErr w:type="spellStart"/>
            <w:r w:rsidRPr="00D04F2E">
              <w:rPr>
                <w:rFonts w:cs="Times New Roman"/>
                <w:szCs w:val="24"/>
              </w:rPr>
              <w:t>Геймификация</w:t>
            </w:r>
            <w:proofErr w:type="spellEnd"/>
            <w:r w:rsidRPr="00D04F2E">
              <w:rPr>
                <w:rFonts w:cs="Times New Roman"/>
                <w:szCs w:val="24"/>
              </w:rPr>
              <w:t xml:space="preserve"> </w:t>
            </w: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465" w:type="dxa"/>
          </w:tcPr>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D04F2E" w:rsidRDefault="006107EC" w:rsidP="00D04F2E">
            <w:pPr>
              <w:jc w:val="both"/>
              <w:rPr>
                <w:rFonts w:cs="Times New Roman"/>
                <w:szCs w:val="24"/>
              </w:rPr>
            </w:pPr>
            <w:r w:rsidRPr="00D04F2E">
              <w:rPr>
                <w:rFonts w:cs="Times New Roman"/>
                <w:szCs w:val="24"/>
              </w:rPr>
              <w:t>Разновозрастные образовательные события</w:t>
            </w:r>
          </w:p>
          <w:p w:rsidR="006107EC" w:rsidRPr="00D04F2E" w:rsidRDefault="006107EC" w:rsidP="00D04F2E">
            <w:pPr>
              <w:jc w:val="both"/>
              <w:rPr>
                <w:rFonts w:cs="Times New Roman"/>
                <w:szCs w:val="24"/>
              </w:rPr>
            </w:pPr>
          </w:p>
        </w:tc>
        <w:tc>
          <w:tcPr>
            <w:tcW w:w="2465" w:type="dxa"/>
          </w:tcPr>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D04F2E" w:rsidRDefault="006107EC" w:rsidP="00D04F2E">
            <w:pPr>
              <w:jc w:val="left"/>
              <w:rPr>
                <w:rFonts w:cs="Times New Roman"/>
                <w:szCs w:val="24"/>
              </w:rPr>
            </w:pPr>
            <w:r w:rsidRPr="00D04F2E">
              <w:rPr>
                <w:rFonts w:cs="Times New Roman"/>
                <w:szCs w:val="24"/>
              </w:rPr>
              <w:t xml:space="preserve">Работа с реальными проблемными социально-значимыми ситуациями  </w:t>
            </w:r>
          </w:p>
          <w:p w:rsidR="006107EC" w:rsidRPr="00D04F2E" w:rsidRDefault="006107EC" w:rsidP="00D04F2E">
            <w:pPr>
              <w:jc w:val="left"/>
              <w:rPr>
                <w:rFonts w:cs="Times New Roman"/>
                <w:szCs w:val="24"/>
              </w:rPr>
            </w:pPr>
          </w:p>
        </w:tc>
        <w:tc>
          <w:tcPr>
            <w:tcW w:w="2465" w:type="dxa"/>
          </w:tcPr>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D04F2E" w:rsidRDefault="006107EC" w:rsidP="00D04F2E">
            <w:pPr>
              <w:jc w:val="left"/>
              <w:rPr>
                <w:rFonts w:cs="Times New Roman"/>
                <w:szCs w:val="24"/>
              </w:rPr>
            </w:pPr>
            <w:r w:rsidRPr="00D04F2E">
              <w:rPr>
                <w:rFonts w:cs="Times New Roman"/>
                <w:szCs w:val="24"/>
              </w:rPr>
              <w:t>Одаренные дети. Краевой проект «Гений с пеленок»</w:t>
            </w:r>
          </w:p>
          <w:p w:rsidR="006107EC" w:rsidRPr="00D04F2E" w:rsidRDefault="006107EC" w:rsidP="00D04F2E">
            <w:pPr>
              <w:jc w:val="left"/>
              <w:rPr>
                <w:rFonts w:cs="Times New Roman"/>
                <w:szCs w:val="24"/>
              </w:rPr>
            </w:pPr>
          </w:p>
          <w:p w:rsidR="006107EC" w:rsidRPr="00D04F2E" w:rsidRDefault="006107EC" w:rsidP="00D04F2E">
            <w:pPr>
              <w:jc w:val="left"/>
              <w:rPr>
                <w:rFonts w:cs="Times New Roman"/>
                <w:szCs w:val="24"/>
              </w:rPr>
            </w:pPr>
          </w:p>
        </w:tc>
        <w:tc>
          <w:tcPr>
            <w:tcW w:w="2465" w:type="dxa"/>
          </w:tcPr>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465"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945" w:type="dxa"/>
          </w:tcPr>
          <w:p w:rsidR="006107EC" w:rsidRPr="00400DF2" w:rsidRDefault="006107EC" w:rsidP="00D04F2E">
            <w:pPr>
              <w:jc w:val="both"/>
              <w:rPr>
                <w:rFonts w:cs="Times New Roman"/>
                <w:sz w:val="24"/>
                <w:szCs w:val="24"/>
              </w:rPr>
            </w:pPr>
          </w:p>
        </w:tc>
        <w:tc>
          <w:tcPr>
            <w:tcW w:w="2825" w:type="dxa"/>
          </w:tcPr>
          <w:p w:rsidR="006107EC" w:rsidRPr="00400DF2" w:rsidRDefault="006107EC" w:rsidP="00D04F2E">
            <w:pPr>
              <w:jc w:val="both"/>
              <w:rPr>
                <w:rFonts w:cs="Times New Roman"/>
                <w:sz w:val="24"/>
                <w:szCs w:val="24"/>
              </w:rPr>
            </w:pPr>
          </w:p>
        </w:tc>
        <w:tc>
          <w:tcPr>
            <w:tcW w:w="2655" w:type="dxa"/>
          </w:tcPr>
          <w:p w:rsidR="006107EC" w:rsidRDefault="006107EC" w:rsidP="00D04F2E">
            <w:pPr>
              <w:jc w:val="both"/>
              <w:rPr>
                <w:rFonts w:cs="Times New Roman"/>
                <w:sz w:val="24"/>
                <w:szCs w:val="24"/>
              </w:rPr>
            </w:pPr>
          </w:p>
          <w:p w:rsidR="00057037" w:rsidRDefault="00057037" w:rsidP="00D04F2E">
            <w:pPr>
              <w:jc w:val="both"/>
              <w:rPr>
                <w:rFonts w:cs="Times New Roman"/>
                <w:sz w:val="24"/>
                <w:szCs w:val="24"/>
              </w:rPr>
            </w:pPr>
          </w:p>
          <w:p w:rsidR="00057037" w:rsidRDefault="00057037" w:rsidP="00D04F2E">
            <w:pPr>
              <w:jc w:val="both"/>
              <w:rPr>
                <w:rFonts w:cs="Times New Roman"/>
                <w:sz w:val="24"/>
                <w:szCs w:val="24"/>
              </w:rPr>
            </w:pPr>
          </w:p>
          <w:p w:rsidR="00057037" w:rsidRDefault="00057037" w:rsidP="00D04F2E">
            <w:pPr>
              <w:jc w:val="both"/>
              <w:rPr>
                <w:rFonts w:cs="Times New Roman"/>
                <w:sz w:val="24"/>
                <w:szCs w:val="24"/>
              </w:rPr>
            </w:pPr>
          </w:p>
          <w:p w:rsidR="00057037" w:rsidRPr="00400DF2" w:rsidRDefault="00057037" w:rsidP="00D04F2E">
            <w:pPr>
              <w:jc w:val="both"/>
              <w:rPr>
                <w:rFonts w:cs="Times New Roman"/>
                <w:sz w:val="24"/>
                <w:szCs w:val="24"/>
              </w:rPr>
            </w:pPr>
          </w:p>
        </w:tc>
      </w:tr>
      <w:tr w:rsidR="006107EC" w:rsidRPr="00400DF2" w:rsidTr="00D04F2E">
        <w:tc>
          <w:tcPr>
            <w:tcW w:w="3670"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tc>
        <w:tc>
          <w:tcPr>
            <w:tcW w:w="2465" w:type="dxa"/>
          </w:tcPr>
          <w:p w:rsidR="006107EC" w:rsidRDefault="006107EC" w:rsidP="00D04F2E">
            <w:pPr>
              <w:jc w:val="both"/>
              <w:rPr>
                <w:rFonts w:cs="Times New Roman"/>
                <w:sz w:val="24"/>
                <w:szCs w:val="24"/>
              </w:rPr>
            </w:pPr>
          </w:p>
          <w:p w:rsidR="00DE3C11" w:rsidRDefault="00DE3C11" w:rsidP="00D04F2E">
            <w:pPr>
              <w:jc w:val="both"/>
              <w:rPr>
                <w:rFonts w:cs="Times New Roman"/>
                <w:sz w:val="24"/>
                <w:szCs w:val="24"/>
              </w:rPr>
            </w:pPr>
          </w:p>
          <w:p w:rsidR="00DE3C11" w:rsidRDefault="00DE3C11" w:rsidP="00D04F2E">
            <w:pPr>
              <w:jc w:val="both"/>
              <w:rPr>
                <w:rFonts w:cs="Times New Roman"/>
                <w:sz w:val="24"/>
                <w:szCs w:val="24"/>
              </w:rPr>
            </w:pPr>
          </w:p>
          <w:p w:rsidR="00DE3C11" w:rsidRDefault="00DE3C11" w:rsidP="00D04F2E">
            <w:pPr>
              <w:jc w:val="both"/>
              <w:rPr>
                <w:rFonts w:cs="Times New Roman"/>
                <w:sz w:val="24"/>
                <w:szCs w:val="24"/>
              </w:rPr>
            </w:pPr>
          </w:p>
          <w:p w:rsidR="00DE3C11" w:rsidRPr="00400DF2" w:rsidRDefault="00DE3C11" w:rsidP="00D04F2E">
            <w:pPr>
              <w:jc w:val="both"/>
              <w:rPr>
                <w:rFonts w:cs="Times New Roman"/>
                <w:sz w:val="24"/>
                <w:szCs w:val="24"/>
              </w:rPr>
            </w:pPr>
          </w:p>
        </w:tc>
        <w:tc>
          <w:tcPr>
            <w:tcW w:w="2945" w:type="dxa"/>
          </w:tcPr>
          <w:p w:rsidR="006107EC" w:rsidRPr="00400DF2" w:rsidRDefault="006107EC" w:rsidP="00D04F2E">
            <w:pPr>
              <w:jc w:val="both"/>
              <w:rPr>
                <w:rFonts w:cs="Times New Roman"/>
                <w:sz w:val="24"/>
                <w:szCs w:val="24"/>
              </w:rPr>
            </w:pPr>
          </w:p>
        </w:tc>
        <w:tc>
          <w:tcPr>
            <w:tcW w:w="2825" w:type="dxa"/>
          </w:tcPr>
          <w:p w:rsidR="006107EC" w:rsidRPr="00400DF2" w:rsidRDefault="006107EC" w:rsidP="00D04F2E">
            <w:pPr>
              <w:jc w:val="both"/>
              <w:rPr>
                <w:rFonts w:cs="Times New Roman"/>
                <w:sz w:val="24"/>
                <w:szCs w:val="24"/>
              </w:rPr>
            </w:pPr>
          </w:p>
        </w:tc>
        <w:tc>
          <w:tcPr>
            <w:tcW w:w="2655" w:type="dxa"/>
          </w:tcPr>
          <w:p w:rsidR="006107EC" w:rsidRDefault="006107EC" w:rsidP="00D04F2E">
            <w:pPr>
              <w:jc w:val="both"/>
              <w:rPr>
                <w:rFonts w:cs="Times New Roman"/>
                <w:sz w:val="24"/>
                <w:szCs w:val="24"/>
              </w:rPr>
            </w:pPr>
          </w:p>
          <w:p w:rsidR="00057037" w:rsidRDefault="00057037" w:rsidP="00D04F2E">
            <w:pPr>
              <w:jc w:val="both"/>
              <w:rPr>
                <w:rFonts w:cs="Times New Roman"/>
                <w:sz w:val="24"/>
                <w:szCs w:val="24"/>
              </w:rPr>
            </w:pPr>
          </w:p>
          <w:p w:rsidR="00057037" w:rsidRDefault="00057037" w:rsidP="00D04F2E">
            <w:pPr>
              <w:jc w:val="both"/>
              <w:rPr>
                <w:rFonts w:cs="Times New Roman"/>
                <w:sz w:val="24"/>
                <w:szCs w:val="24"/>
              </w:rPr>
            </w:pPr>
          </w:p>
          <w:p w:rsidR="00057037" w:rsidRPr="00400DF2" w:rsidRDefault="00057037" w:rsidP="00D04F2E">
            <w:pPr>
              <w:jc w:val="both"/>
              <w:rPr>
                <w:rFonts w:cs="Times New Roman"/>
                <w:sz w:val="24"/>
                <w:szCs w:val="24"/>
              </w:rPr>
            </w:pPr>
          </w:p>
        </w:tc>
      </w:tr>
      <w:tr w:rsidR="006107EC" w:rsidRPr="00400DF2" w:rsidTr="00D04F2E">
        <w:tc>
          <w:tcPr>
            <w:tcW w:w="14560" w:type="dxa"/>
            <w:gridSpan w:val="5"/>
            <w:shd w:val="clear" w:color="auto" w:fill="D9D9D9" w:themeFill="background1" w:themeFillShade="D9"/>
          </w:tcPr>
          <w:p w:rsidR="006107EC" w:rsidRPr="00057037" w:rsidRDefault="006107EC" w:rsidP="00D04F2E">
            <w:pPr>
              <w:jc w:val="both"/>
              <w:rPr>
                <w:rFonts w:cs="Times New Roman"/>
                <w:b/>
                <w:szCs w:val="24"/>
              </w:rPr>
            </w:pPr>
            <w:r w:rsidRPr="00057037">
              <w:rPr>
                <w:rFonts w:cs="Times New Roman"/>
                <w:b/>
                <w:szCs w:val="24"/>
              </w:rPr>
              <w:lastRenderedPageBreak/>
              <w:t>Социальные</w:t>
            </w:r>
          </w:p>
        </w:tc>
      </w:tr>
      <w:tr w:rsidR="006107EC" w:rsidRPr="00400DF2" w:rsidTr="00D04F2E">
        <w:tc>
          <w:tcPr>
            <w:tcW w:w="3670" w:type="dxa"/>
          </w:tcPr>
          <w:p w:rsidR="006107EC" w:rsidRPr="00D04F2E" w:rsidRDefault="006107EC" w:rsidP="00D04F2E">
            <w:pPr>
              <w:jc w:val="both"/>
              <w:rPr>
                <w:rFonts w:cs="Times New Roman"/>
                <w:szCs w:val="24"/>
              </w:rPr>
            </w:pPr>
            <w:r w:rsidRPr="00D04F2E">
              <w:rPr>
                <w:rFonts w:cs="Times New Roman"/>
                <w:szCs w:val="24"/>
              </w:rPr>
              <w:t xml:space="preserve">Компетентное </w:t>
            </w:r>
            <w:proofErr w:type="spellStart"/>
            <w:r w:rsidRPr="00D04F2E">
              <w:rPr>
                <w:rFonts w:cs="Times New Roman"/>
                <w:szCs w:val="24"/>
              </w:rPr>
              <w:t>родительство</w:t>
            </w:r>
            <w:proofErr w:type="spellEnd"/>
          </w:p>
        </w:tc>
        <w:tc>
          <w:tcPr>
            <w:tcW w:w="2465" w:type="dxa"/>
          </w:tcPr>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p w:rsidR="006107EC" w:rsidRDefault="006107EC" w:rsidP="00D04F2E">
            <w:pPr>
              <w:jc w:val="both"/>
              <w:rPr>
                <w:rFonts w:cs="Times New Roman"/>
                <w:szCs w:val="24"/>
              </w:rPr>
            </w:pPr>
          </w:p>
          <w:p w:rsidR="00D04F2E" w:rsidRPr="00D04F2E" w:rsidRDefault="00D04F2E"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D04F2E" w:rsidRDefault="006107EC" w:rsidP="00D04F2E">
            <w:pPr>
              <w:jc w:val="both"/>
              <w:rPr>
                <w:rFonts w:cs="Times New Roman"/>
                <w:szCs w:val="24"/>
              </w:rPr>
            </w:pPr>
            <w:r w:rsidRPr="00D04F2E">
              <w:rPr>
                <w:rFonts w:cs="Times New Roman"/>
                <w:szCs w:val="24"/>
              </w:rPr>
              <w:t>Государственно-общественное управление</w:t>
            </w:r>
          </w:p>
          <w:p w:rsidR="006107EC" w:rsidRPr="00D04F2E" w:rsidRDefault="006107EC" w:rsidP="00D04F2E">
            <w:pPr>
              <w:jc w:val="both"/>
              <w:rPr>
                <w:rFonts w:cs="Times New Roman"/>
                <w:szCs w:val="24"/>
              </w:rPr>
            </w:pPr>
          </w:p>
          <w:p w:rsidR="006107EC" w:rsidRPr="00D04F2E" w:rsidRDefault="006107EC" w:rsidP="00D04F2E">
            <w:pPr>
              <w:jc w:val="both"/>
              <w:rPr>
                <w:rFonts w:cs="Times New Roman"/>
                <w:szCs w:val="24"/>
              </w:rPr>
            </w:pPr>
          </w:p>
        </w:tc>
        <w:tc>
          <w:tcPr>
            <w:tcW w:w="2465" w:type="dxa"/>
          </w:tcPr>
          <w:p w:rsidR="006107EC" w:rsidRPr="00D04F2E" w:rsidRDefault="006107EC" w:rsidP="00D04F2E">
            <w:pPr>
              <w:jc w:val="both"/>
              <w:rPr>
                <w:rFonts w:cs="Times New Roman"/>
                <w:szCs w:val="24"/>
              </w:rPr>
            </w:pPr>
          </w:p>
        </w:tc>
        <w:tc>
          <w:tcPr>
            <w:tcW w:w="2945" w:type="dxa"/>
          </w:tcPr>
          <w:p w:rsidR="006107EC" w:rsidRPr="00D04F2E" w:rsidRDefault="006107EC" w:rsidP="00D04F2E">
            <w:pPr>
              <w:jc w:val="both"/>
              <w:rPr>
                <w:rFonts w:cs="Times New Roman"/>
                <w:szCs w:val="24"/>
              </w:rPr>
            </w:pPr>
          </w:p>
        </w:tc>
        <w:tc>
          <w:tcPr>
            <w:tcW w:w="2825" w:type="dxa"/>
          </w:tcPr>
          <w:p w:rsidR="006107EC" w:rsidRPr="00D04F2E" w:rsidRDefault="006107EC" w:rsidP="00D04F2E">
            <w:pPr>
              <w:jc w:val="both"/>
              <w:rPr>
                <w:rFonts w:cs="Times New Roman"/>
                <w:szCs w:val="24"/>
              </w:rPr>
            </w:pPr>
          </w:p>
        </w:tc>
        <w:tc>
          <w:tcPr>
            <w:tcW w:w="2655" w:type="dxa"/>
          </w:tcPr>
          <w:p w:rsidR="006107EC" w:rsidRPr="00D04F2E" w:rsidRDefault="006107EC" w:rsidP="00D04F2E">
            <w:pPr>
              <w:jc w:val="both"/>
              <w:rPr>
                <w:rFonts w:cs="Times New Roman"/>
                <w:szCs w:val="24"/>
              </w:rPr>
            </w:pPr>
          </w:p>
        </w:tc>
      </w:tr>
      <w:tr w:rsidR="006107EC" w:rsidRPr="00400DF2" w:rsidTr="00D04F2E">
        <w:tc>
          <w:tcPr>
            <w:tcW w:w="3670" w:type="dxa"/>
          </w:tcPr>
          <w:p w:rsidR="006107EC" w:rsidRPr="00400DF2" w:rsidRDefault="006107EC" w:rsidP="00D04F2E">
            <w:pPr>
              <w:jc w:val="both"/>
              <w:rPr>
                <w:rFonts w:cs="Times New Roman"/>
                <w:sz w:val="24"/>
                <w:szCs w:val="24"/>
              </w:rPr>
            </w:pPr>
          </w:p>
        </w:tc>
        <w:tc>
          <w:tcPr>
            <w:tcW w:w="2465" w:type="dxa"/>
          </w:tcPr>
          <w:p w:rsidR="006107EC" w:rsidRPr="00400DF2" w:rsidRDefault="006107EC" w:rsidP="00D04F2E">
            <w:pPr>
              <w:jc w:val="both"/>
              <w:rPr>
                <w:rFonts w:cs="Times New Roman"/>
                <w:sz w:val="24"/>
                <w:szCs w:val="24"/>
              </w:rPr>
            </w:pPr>
          </w:p>
          <w:p w:rsidR="006107EC" w:rsidRPr="00400DF2" w:rsidRDefault="006107EC" w:rsidP="00D04F2E">
            <w:pPr>
              <w:jc w:val="both"/>
              <w:rPr>
                <w:rFonts w:cs="Times New Roman"/>
                <w:sz w:val="24"/>
                <w:szCs w:val="24"/>
              </w:rPr>
            </w:pPr>
          </w:p>
          <w:p w:rsidR="006107EC" w:rsidRDefault="006107EC" w:rsidP="00D04F2E">
            <w:pPr>
              <w:jc w:val="both"/>
              <w:rPr>
                <w:rFonts w:cs="Times New Roman"/>
                <w:sz w:val="24"/>
                <w:szCs w:val="24"/>
              </w:rPr>
            </w:pPr>
          </w:p>
          <w:p w:rsidR="00D04F2E" w:rsidRDefault="00D04F2E" w:rsidP="00D04F2E">
            <w:pPr>
              <w:jc w:val="both"/>
              <w:rPr>
                <w:rFonts w:cs="Times New Roman"/>
                <w:sz w:val="24"/>
                <w:szCs w:val="24"/>
              </w:rPr>
            </w:pPr>
          </w:p>
          <w:p w:rsidR="00D04F2E" w:rsidRPr="00400DF2" w:rsidRDefault="00D04F2E" w:rsidP="00D04F2E">
            <w:pPr>
              <w:jc w:val="both"/>
              <w:rPr>
                <w:rFonts w:cs="Times New Roman"/>
                <w:sz w:val="24"/>
                <w:szCs w:val="24"/>
              </w:rPr>
            </w:pPr>
          </w:p>
        </w:tc>
        <w:tc>
          <w:tcPr>
            <w:tcW w:w="2945" w:type="dxa"/>
          </w:tcPr>
          <w:p w:rsidR="006107EC" w:rsidRPr="00400DF2" w:rsidRDefault="006107EC" w:rsidP="00D04F2E">
            <w:pPr>
              <w:jc w:val="both"/>
              <w:rPr>
                <w:rFonts w:cs="Times New Roman"/>
                <w:sz w:val="24"/>
                <w:szCs w:val="24"/>
              </w:rPr>
            </w:pPr>
          </w:p>
        </w:tc>
        <w:tc>
          <w:tcPr>
            <w:tcW w:w="2825" w:type="dxa"/>
          </w:tcPr>
          <w:p w:rsidR="006107EC" w:rsidRPr="00400DF2" w:rsidRDefault="006107EC" w:rsidP="00D04F2E">
            <w:pPr>
              <w:jc w:val="both"/>
              <w:rPr>
                <w:rFonts w:cs="Times New Roman"/>
                <w:sz w:val="24"/>
                <w:szCs w:val="24"/>
              </w:rPr>
            </w:pPr>
          </w:p>
        </w:tc>
        <w:tc>
          <w:tcPr>
            <w:tcW w:w="2655" w:type="dxa"/>
          </w:tcPr>
          <w:p w:rsidR="006107EC" w:rsidRPr="00400DF2" w:rsidRDefault="006107EC" w:rsidP="00D04F2E">
            <w:pPr>
              <w:jc w:val="both"/>
              <w:rPr>
                <w:rFonts w:cs="Times New Roman"/>
                <w:sz w:val="24"/>
                <w:szCs w:val="24"/>
              </w:rPr>
            </w:pPr>
          </w:p>
        </w:tc>
      </w:tr>
      <w:tr w:rsidR="00D04F2E" w:rsidRPr="00400DF2" w:rsidTr="00D04F2E">
        <w:tc>
          <w:tcPr>
            <w:tcW w:w="3670" w:type="dxa"/>
          </w:tcPr>
          <w:p w:rsidR="00D04F2E" w:rsidRPr="00400DF2" w:rsidRDefault="00D04F2E" w:rsidP="00D04F2E">
            <w:pPr>
              <w:jc w:val="both"/>
              <w:rPr>
                <w:rFonts w:cs="Times New Roman"/>
                <w:sz w:val="24"/>
                <w:szCs w:val="24"/>
              </w:rPr>
            </w:pPr>
          </w:p>
        </w:tc>
        <w:tc>
          <w:tcPr>
            <w:tcW w:w="2465" w:type="dxa"/>
          </w:tcPr>
          <w:p w:rsidR="00D04F2E" w:rsidRDefault="00D04F2E" w:rsidP="00D04F2E">
            <w:pPr>
              <w:jc w:val="both"/>
              <w:rPr>
                <w:rFonts w:cs="Times New Roman"/>
                <w:sz w:val="24"/>
                <w:szCs w:val="24"/>
              </w:rPr>
            </w:pPr>
          </w:p>
          <w:p w:rsidR="00D04F2E" w:rsidRDefault="00D04F2E" w:rsidP="00D04F2E">
            <w:pPr>
              <w:jc w:val="both"/>
              <w:rPr>
                <w:rFonts w:cs="Times New Roman"/>
                <w:sz w:val="24"/>
                <w:szCs w:val="24"/>
              </w:rPr>
            </w:pPr>
          </w:p>
          <w:p w:rsidR="00D04F2E" w:rsidRDefault="00D04F2E" w:rsidP="00D04F2E">
            <w:pPr>
              <w:jc w:val="both"/>
              <w:rPr>
                <w:rFonts w:cs="Times New Roman"/>
                <w:sz w:val="24"/>
                <w:szCs w:val="24"/>
              </w:rPr>
            </w:pPr>
          </w:p>
          <w:p w:rsidR="00D04F2E" w:rsidRDefault="00D04F2E" w:rsidP="00D04F2E">
            <w:pPr>
              <w:jc w:val="both"/>
              <w:rPr>
                <w:rFonts w:cs="Times New Roman"/>
                <w:sz w:val="24"/>
                <w:szCs w:val="24"/>
              </w:rPr>
            </w:pPr>
          </w:p>
          <w:p w:rsidR="00D04F2E" w:rsidRDefault="00D04F2E" w:rsidP="00D04F2E">
            <w:pPr>
              <w:jc w:val="both"/>
              <w:rPr>
                <w:rFonts w:cs="Times New Roman"/>
                <w:sz w:val="24"/>
                <w:szCs w:val="24"/>
              </w:rPr>
            </w:pPr>
          </w:p>
          <w:p w:rsidR="00D04F2E" w:rsidRPr="00400DF2" w:rsidRDefault="00D04F2E" w:rsidP="00D04F2E">
            <w:pPr>
              <w:jc w:val="both"/>
              <w:rPr>
                <w:rFonts w:cs="Times New Roman"/>
                <w:sz w:val="24"/>
                <w:szCs w:val="24"/>
              </w:rPr>
            </w:pPr>
          </w:p>
        </w:tc>
        <w:tc>
          <w:tcPr>
            <w:tcW w:w="2945" w:type="dxa"/>
          </w:tcPr>
          <w:p w:rsidR="00D04F2E" w:rsidRPr="00400DF2" w:rsidRDefault="00D04F2E" w:rsidP="00D04F2E">
            <w:pPr>
              <w:jc w:val="both"/>
              <w:rPr>
                <w:rFonts w:cs="Times New Roman"/>
                <w:sz w:val="24"/>
                <w:szCs w:val="24"/>
              </w:rPr>
            </w:pPr>
          </w:p>
        </w:tc>
        <w:tc>
          <w:tcPr>
            <w:tcW w:w="2825" w:type="dxa"/>
          </w:tcPr>
          <w:p w:rsidR="00D04F2E" w:rsidRPr="00400DF2" w:rsidRDefault="00D04F2E" w:rsidP="00D04F2E">
            <w:pPr>
              <w:jc w:val="both"/>
              <w:rPr>
                <w:rFonts w:cs="Times New Roman"/>
                <w:sz w:val="24"/>
                <w:szCs w:val="24"/>
              </w:rPr>
            </w:pPr>
          </w:p>
        </w:tc>
        <w:tc>
          <w:tcPr>
            <w:tcW w:w="2655" w:type="dxa"/>
          </w:tcPr>
          <w:p w:rsidR="00D04F2E" w:rsidRPr="00400DF2" w:rsidRDefault="00D04F2E" w:rsidP="00D04F2E">
            <w:pPr>
              <w:jc w:val="both"/>
              <w:rPr>
                <w:rFonts w:cs="Times New Roman"/>
                <w:sz w:val="24"/>
                <w:szCs w:val="24"/>
              </w:rPr>
            </w:pPr>
          </w:p>
        </w:tc>
      </w:tr>
    </w:tbl>
    <w:p w:rsidR="003B2229" w:rsidRDefault="003B2229" w:rsidP="00376E60">
      <w:pPr>
        <w:jc w:val="both"/>
        <w:rPr>
          <w:rFonts w:cs="Times New Roman"/>
          <w:szCs w:val="28"/>
        </w:rPr>
      </w:pPr>
    </w:p>
    <w:p w:rsidR="00D04F2E" w:rsidRDefault="00D04F2E" w:rsidP="00376E60">
      <w:pPr>
        <w:jc w:val="both"/>
        <w:rPr>
          <w:rFonts w:cs="Times New Roman"/>
          <w:szCs w:val="28"/>
        </w:rPr>
      </w:pPr>
    </w:p>
    <w:p w:rsidR="00D04F2E" w:rsidRDefault="00D04F2E" w:rsidP="00376E60">
      <w:pPr>
        <w:jc w:val="both"/>
        <w:rPr>
          <w:rFonts w:cs="Times New Roman"/>
          <w:szCs w:val="28"/>
        </w:rPr>
      </w:pPr>
    </w:p>
    <w:p w:rsidR="00D04F2E" w:rsidRDefault="00D04F2E" w:rsidP="00376E60">
      <w:pPr>
        <w:jc w:val="both"/>
        <w:rPr>
          <w:rFonts w:cs="Times New Roman"/>
          <w:szCs w:val="28"/>
        </w:rPr>
      </w:pPr>
    </w:p>
    <w:p w:rsidR="00D04F2E" w:rsidRDefault="00D04F2E" w:rsidP="00376E60">
      <w:pPr>
        <w:jc w:val="both"/>
        <w:rPr>
          <w:rFonts w:cs="Times New Roman"/>
          <w:szCs w:val="28"/>
        </w:rPr>
      </w:pPr>
    </w:p>
    <w:p w:rsidR="00D04F2E" w:rsidRDefault="00D04F2E" w:rsidP="00376E60">
      <w:pPr>
        <w:jc w:val="both"/>
        <w:rPr>
          <w:rFonts w:cs="Times New Roman"/>
          <w:szCs w:val="28"/>
        </w:rPr>
      </w:pPr>
    </w:p>
    <w:p w:rsidR="00D04F2E" w:rsidRDefault="00D04F2E" w:rsidP="00376E60">
      <w:pPr>
        <w:jc w:val="both"/>
        <w:rPr>
          <w:rFonts w:cs="Times New Roman"/>
          <w:szCs w:val="28"/>
        </w:rPr>
      </w:pPr>
    </w:p>
    <w:p w:rsidR="009543F4" w:rsidRDefault="009543F4" w:rsidP="00376E60">
      <w:pPr>
        <w:jc w:val="both"/>
        <w:rPr>
          <w:rFonts w:cs="Times New Roman"/>
          <w:szCs w:val="28"/>
        </w:rPr>
      </w:pPr>
    </w:p>
    <w:p w:rsidR="009543F4" w:rsidRDefault="009543F4" w:rsidP="00376E60">
      <w:pPr>
        <w:jc w:val="both"/>
        <w:rPr>
          <w:rFonts w:cs="Times New Roman"/>
          <w:szCs w:val="28"/>
        </w:rPr>
      </w:pPr>
    </w:p>
    <w:p w:rsidR="00D04F2E" w:rsidRDefault="00D04F2E" w:rsidP="00376E60">
      <w:pPr>
        <w:jc w:val="both"/>
        <w:rPr>
          <w:rFonts w:cs="Times New Roman"/>
          <w:szCs w:val="28"/>
        </w:rPr>
      </w:pPr>
    </w:p>
    <w:p w:rsidR="00410925" w:rsidRPr="006107EC" w:rsidRDefault="006107EC" w:rsidP="00376E60">
      <w:pPr>
        <w:jc w:val="both"/>
        <w:rPr>
          <w:rFonts w:cs="Times New Roman"/>
          <w:b/>
          <w:szCs w:val="28"/>
        </w:rPr>
      </w:pPr>
      <w:r w:rsidRPr="006107EC">
        <w:rPr>
          <w:rFonts w:cs="Times New Roman"/>
          <w:b/>
          <w:szCs w:val="28"/>
        </w:rPr>
        <w:t>Таблица «Возможности и риски»</w:t>
      </w:r>
    </w:p>
    <w:p w:rsidR="00B6297F" w:rsidRPr="00376E60" w:rsidRDefault="00B6297F" w:rsidP="00376E60">
      <w:pPr>
        <w:jc w:val="both"/>
        <w:rPr>
          <w:rFonts w:cs="Times New Roman"/>
          <w:szCs w:val="28"/>
        </w:rPr>
      </w:pPr>
    </w:p>
    <w:tbl>
      <w:tblPr>
        <w:tblStyle w:val="a8"/>
        <w:tblW w:w="14560" w:type="dxa"/>
        <w:tblLook w:val="04A0" w:firstRow="1" w:lastRow="0" w:firstColumn="1" w:lastColumn="0" w:noHBand="0" w:noVBand="1"/>
      </w:tblPr>
      <w:tblGrid>
        <w:gridCol w:w="4590"/>
        <w:gridCol w:w="5011"/>
        <w:gridCol w:w="4959"/>
      </w:tblGrid>
      <w:tr w:rsidR="00DE2765" w:rsidRPr="00376E60" w:rsidTr="00DE2765">
        <w:tc>
          <w:tcPr>
            <w:tcW w:w="4590" w:type="dxa"/>
          </w:tcPr>
          <w:p w:rsidR="00DE2765" w:rsidRPr="00376E60" w:rsidRDefault="00DE2765" w:rsidP="00376E60">
            <w:pPr>
              <w:jc w:val="both"/>
              <w:rPr>
                <w:rFonts w:cs="Times New Roman"/>
                <w:szCs w:val="28"/>
              </w:rPr>
            </w:pPr>
            <w:r w:rsidRPr="00376E60">
              <w:rPr>
                <w:rFonts w:cs="Times New Roman"/>
                <w:szCs w:val="28"/>
              </w:rPr>
              <w:t xml:space="preserve">Возможности </w:t>
            </w:r>
          </w:p>
        </w:tc>
        <w:tc>
          <w:tcPr>
            <w:tcW w:w="5011" w:type="dxa"/>
          </w:tcPr>
          <w:p w:rsidR="00DE2765" w:rsidRPr="00376E60" w:rsidRDefault="00DE2765" w:rsidP="00376E60">
            <w:pPr>
              <w:jc w:val="both"/>
              <w:rPr>
                <w:rFonts w:cs="Times New Roman"/>
                <w:szCs w:val="28"/>
              </w:rPr>
            </w:pPr>
            <w:r w:rsidRPr="00376E60">
              <w:rPr>
                <w:rFonts w:cs="Times New Roman"/>
                <w:szCs w:val="28"/>
              </w:rPr>
              <w:t>Результат реализованной возможности</w:t>
            </w:r>
          </w:p>
        </w:tc>
        <w:tc>
          <w:tcPr>
            <w:tcW w:w="4959" w:type="dxa"/>
          </w:tcPr>
          <w:p w:rsidR="00DE2765" w:rsidRPr="00376E60" w:rsidRDefault="00DE2765" w:rsidP="00376E60">
            <w:pPr>
              <w:jc w:val="both"/>
              <w:rPr>
                <w:rFonts w:cs="Times New Roman"/>
                <w:szCs w:val="28"/>
              </w:rPr>
            </w:pPr>
            <w:r w:rsidRPr="00376E60">
              <w:rPr>
                <w:rFonts w:cs="Times New Roman"/>
                <w:szCs w:val="28"/>
              </w:rPr>
              <w:t>Задачи по достижению возможностей</w:t>
            </w: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r w:rsidRPr="00376E60">
              <w:rPr>
                <w:rFonts w:cs="Times New Roman"/>
                <w:szCs w:val="28"/>
              </w:rPr>
              <w:t>Риски /вызовы</w:t>
            </w:r>
          </w:p>
        </w:tc>
        <w:tc>
          <w:tcPr>
            <w:tcW w:w="5011" w:type="dxa"/>
          </w:tcPr>
          <w:p w:rsidR="00DE2765" w:rsidRPr="00376E60" w:rsidRDefault="00DE2765" w:rsidP="00376E60">
            <w:pPr>
              <w:jc w:val="both"/>
              <w:rPr>
                <w:rFonts w:cs="Times New Roman"/>
                <w:szCs w:val="28"/>
              </w:rPr>
            </w:pPr>
            <w:r w:rsidRPr="00376E60">
              <w:rPr>
                <w:rFonts w:cs="Times New Roman"/>
                <w:szCs w:val="28"/>
              </w:rPr>
              <w:t>Результат риска/вызова</w:t>
            </w:r>
          </w:p>
        </w:tc>
        <w:tc>
          <w:tcPr>
            <w:tcW w:w="4959" w:type="dxa"/>
          </w:tcPr>
          <w:p w:rsidR="00DE2765" w:rsidRPr="00376E60" w:rsidRDefault="00DE2765" w:rsidP="00376E60">
            <w:pPr>
              <w:jc w:val="both"/>
              <w:rPr>
                <w:rFonts w:cs="Times New Roman"/>
                <w:szCs w:val="28"/>
              </w:rPr>
            </w:pPr>
            <w:r w:rsidRPr="00376E60">
              <w:rPr>
                <w:rFonts w:cs="Times New Roman"/>
                <w:szCs w:val="28"/>
              </w:rPr>
              <w:t>Задачи по нивелированию рисков</w:t>
            </w: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Default="00DE2765" w:rsidP="00376E60">
            <w:pPr>
              <w:jc w:val="both"/>
              <w:rPr>
                <w:rFonts w:cs="Times New Roman"/>
                <w:szCs w:val="28"/>
              </w:rPr>
            </w:pPr>
          </w:p>
          <w:p w:rsidR="003B2229" w:rsidRPr="00376E60" w:rsidRDefault="003B2229"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Pr="00376E60" w:rsidRDefault="00DE2765" w:rsidP="00376E60">
            <w:pPr>
              <w:jc w:val="both"/>
              <w:rPr>
                <w:rFonts w:cs="Times New Roman"/>
                <w:szCs w:val="28"/>
              </w:rPr>
            </w:pPr>
          </w:p>
          <w:p w:rsidR="00DE2765" w:rsidRDefault="00DE2765" w:rsidP="00376E60">
            <w:pPr>
              <w:jc w:val="both"/>
              <w:rPr>
                <w:rFonts w:cs="Times New Roman"/>
                <w:szCs w:val="28"/>
              </w:rPr>
            </w:pPr>
          </w:p>
          <w:p w:rsidR="003B2229" w:rsidRPr="00376E60" w:rsidRDefault="003B2229"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r w:rsidR="00DE2765" w:rsidRPr="00376E60" w:rsidTr="00DE2765">
        <w:tc>
          <w:tcPr>
            <w:tcW w:w="4590" w:type="dxa"/>
          </w:tcPr>
          <w:p w:rsidR="00DE2765" w:rsidRPr="00376E60" w:rsidRDefault="00DE2765" w:rsidP="00376E60">
            <w:pPr>
              <w:jc w:val="both"/>
              <w:rPr>
                <w:rFonts w:cs="Times New Roman"/>
                <w:szCs w:val="28"/>
              </w:rPr>
            </w:pPr>
          </w:p>
        </w:tc>
        <w:tc>
          <w:tcPr>
            <w:tcW w:w="5011" w:type="dxa"/>
          </w:tcPr>
          <w:p w:rsidR="00DE2765" w:rsidRPr="00376E60" w:rsidRDefault="00DE2765" w:rsidP="00376E60">
            <w:pPr>
              <w:jc w:val="both"/>
              <w:rPr>
                <w:rFonts w:cs="Times New Roman"/>
                <w:szCs w:val="28"/>
              </w:rPr>
            </w:pPr>
          </w:p>
          <w:p w:rsidR="00DE2765" w:rsidRDefault="00DE2765" w:rsidP="00376E60">
            <w:pPr>
              <w:jc w:val="both"/>
              <w:rPr>
                <w:rFonts w:cs="Times New Roman"/>
                <w:szCs w:val="28"/>
              </w:rPr>
            </w:pPr>
          </w:p>
          <w:p w:rsidR="003B2229" w:rsidRPr="00376E60" w:rsidRDefault="003B2229" w:rsidP="00376E60">
            <w:pPr>
              <w:jc w:val="both"/>
              <w:rPr>
                <w:rFonts w:cs="Times New Roman"/>
                <w:szCs w:val="28"/>
              </w:rPr>
            </w:pPr>
          </w:p>
          <w:p w:rsidR="00DE2765" w:rsidRPr="00376E60" w:rsidRDefault="00DE2765" w:rsidP="00376E60">
            <w:pPr>
              <w:jc w:val="both"/>
              <w:rPr>
                <w:rFonts w:cs="Times New Roman"/>
                <w:szCs w:val="28"/>
              </w:rPr>
            </w:pPr>
          </w:p>
        </w:tc>
        <w:tc>
          <w:tcPr>
            <w:tcW w:w="4959" w:type="dxa"/>
          </w:tcPr>
          <w:p w:rsidR="00DE2765" w:rsidRPr="00376E60" w:rsidRDefault="00DE2765" w:rsidP="00376E60">
            <w:pPr>
              <w:jc w:val="both"/>
              <w:rPr>
                <w:rFonts w:cs="Times New Roman"/>
                <w:szCs w:val="28"/>
              </w:rPr>
            </w:pPr>
          </w:p>
        </w:tc>
      </w:tr>
    </w:tbl>
    <w:p w:rsidR="00B6297F" w:rsidRPr="00A9554B" w:rsidRDefault="00DE3C11" w:rsidP="00A9554B">
      <w:pPr>
        <w:rPr>
          <w:rFonts w:eastAsia="Calibri" w:cs="Times New Roman"/>
          <w:b/>
          <w:sz w:val="32"/>
          <w:szCs w:val="32"/>
        </w:rPr>
      </w:pPr>
      <w:r w:rsidRPr="00A9554B">
        <w:rPr>
          <w:rFonts w:eastAsia="Calibri" w:cs="Times New Roman"/>
          <w:b/>
          <w:sz w:val="32"/>
          <w:szCs w:val="32"/>
        </w:rPr>
        <w:lastRenderedPageBreak/>
        <w:t xml:space="preserve">Практикум </w:t>
      </w:r>
      <w:r w:rsidR="00D031B0" w:rsidRPr="00A9554B">
        <w:rPr>
          <w:rFonts w:eastAsia="Calibri" w:cs="Times New Roman"/>
          <w:b/>
          <w:sz w:val="32"/>
          <w:szCs w:val="32"/>
        </w:rPr>
        <w:t>4. Корпоративная культура в структуре единой преемственной развивающей образовательной среды</w:t>
      </w:r>
    </w:p>
    <w:p w:rsidR="00D031B0" w:rsidRPr="00376E60" w:rsidRDefault="00D031B0" w:rsidP="00410925">
      <w:pPr>
        <w:jc w:val="both"/>
        <w:rPr>
          <w:rFonts w:eastAsia="Calibri" w:cs="Times New Roman"/>
          <w:szCs w:val="28"/>
        </w:rPr>
      </w:pPr>
      <w:r w:rsidRPr="00376E60">
        <w:rPr>
          <w:rFonts w:eastAsia="Calibri" w:cs="Times New Roman"/>
          <w:szCs w:val="28"/>
        </w:rPr>
        <w:t>Формирование единой системы ценностей невозможно без принятия и понимания  их педагогическим сообществом. Учиться разговаривать  и договариваться, слушать и слышать, сотрудничать, говорить на едином педагогическом языке возможно только в совместной спланированной деятельности.</w:t>
      </w:r>
    </w:p>
    <w:p w:rsidR="00D031B0" w:rsidRPr="00410925" w:rsidRDefault="00D031B0" w:rsidP="00410925">
      <w:pPr>
        <w:jc w:val="both"/>
        <w:rPr>
          <w:rFonts w:eastAsia="Calibri" w:cs="Times New Roman"/>
          <w:szCs w:val="28"/>
        </w:rPr>
      </w:pPr>
      <w:r w:rsidRPr="00376E60">
        <w:rPr>
          <w:rFonts w:eastAsia="Calibri" w:cs="Times New Roman"/>
          <w:szCs w:val="28"/>
        </w:rPr>
        <w:t xml:space="preserve">Корпоративная культура — совокупность моделей поведения, которые приобретены организацией в процессе адаптации к внешней среде и внутренней интеграции, показавшие свою эффективность и разделяемые большинством членов организации. </w:t>
      </w:r>
    </w:p>
    <w:p w:rsidR="00D031B0" w:rsidRPr="00376E60" w:rsidRDefault="00D031B0" w:rsidP="00410925">
      <w:pPr>
        <w:jc w:val="both"/>
        <w:rPr>
          <w:rFonts w:eastAsia="Calibri" w:cs="Times New Roman"/>
          <w:b/>
          <w:szCs w:val="28"/>
        </w:rPr>
      </w:pPr>
      <w:r w:rsidRPr="00376E60">
        <w:rPr>
          <w:rFonts w:eastAsia="Times New Roman" w:cs="Times New Roman"/>
          <w:color w:val="252525"/>
          <w:szCs w:val="28"/>
          <w:lang w:eastAsia="ru-RU"/>
        </w:rPr>
        <w:t xml:space="preserve">Уважаемые коллеги вам необходимо определить дефицит тех компетентностей, которые необходимо восполнить в вашем муниципалитете в рамках формирования корпоративной культуры </w:t>
      </w:r>
      <w:r w:rsidRPr="00376E60">
        <w:rPr>
          <w:rFonts w:eastAsia="Calibri" w:cs="Times New Roman"/>
          <w:szCs w:val="28"/>
        </w:rPr>
        <w:t xml:space="preserve">в структуре единой </w:t>
      </w:r>
      <w:r w:rsidRPr="00376E60">
        <w:rPr>
          <w:rFonts w:eastAsia="Calibri" w:cs="Times New Roman"/>
          <w:szCs w:val="28"/>
          <w:shd w:val="clear" w:color="auto" w:fill="FFFFFF"/>
        </w:rPr>
        <w:t>преемственной</w:t>
      </w:r>
      <w:r w:rsidRPr="00376E60">
        <w:rPr>
          <w:rFonts w:eastAsia="Calibri" w:cs="Times New Roman"/>
          <w:szCs w:val="28"/>
        </w:rPr>
        <w:t xml:space="preserve"> </w:t>
      </w:r>
      <w:r w:rsidRPr="00376E60">
        <w:rPr>
          <w:rFonts w:eastAsia="Calibri" w:cs="Times New Roman"/>
          <w:szCs w:val="28"/>
          <w:shd w:val="clear" w:color="auto" w:fill="FFFFFF"/>
        </w:rPr>
        <w:t>развивающей образовательной среды</w:t>
      </w:r>
    </w:p>
    <w:p w:rsidR="00D031B0" w:rsidRPr="00376E60" w:rsidRDefault="00D031B0" w:rsidP="00376E60">
      <w:pPr>
        <w:shd w:val="clear" w:color="auto" w:fill="FFFFFF"/>
        <w:jc w:val="both"/>
        <w:rPr>
          <w:rFonts w:eastAsia="Times New Roman" w:cs="Times New Roman"/>
          <w:color w:val="252525"/>
          <w:szCs w:val="28"/>
          <w:lang w:eastAsia="ru-RU"/>
        </w:rPr>
      </w:pPr>
      <w:r w:rsidRPr="00376E60">
        <w:rPr>
          <w:rFonts w:eastAsia="Times New Roman" w:cs="Times New Roman"/>
          <w:color w:val="252525"/>
          <w:szCs w:val="28"/>
          <w:lang w:eastAsia="ru-RU"/>
        </w:rPr>
        <w:t>Алгоритм выполнения практикума:</w:t>
      </w:r>
    </w:p>
    <w:p w:rsidR="00D031B0" w:rsidRPr="00376E60" w:rsidRDefault="003B2229" w:rsidP="00376E60">
      <w:pPr>
        <w:numPr>
          <w:ilvl w:val="0"/>
          <w:numId w:val="6"/>
        </w:numPr>
        <w:shd w:val="clear" w:color="auto" w:fill="FFFFFF"/>
        <w:contextualSpacing/>
        <w:jc w:val="both"/>
        <w:rPr>
          <w:rFonts w:eastAsia="Times New Roman" w:cs="Times New Roman"/>
          <w:color w:val="252525"/>
          <w:szCs w:val="28"/>
          <w:lang w:eastAsia="ru-RU"/>
        </w:rPr>
      </w:pPr>
      <w:r>
        <w:rPr>
          <w:rFonts w:eastAsia="Times New Roman" w:cs="Times New Roman"/>
          <w:color w:val="252525"/>
          <w:szCs w:val="28"/>
          <w:lang w:eastAsia="ru-RU"/>
        </w:rPr>
        <w:t>Определите</w:t>
      </w:r>
      <w:r w:rsidR="00D031B0" w:rsidRPr="00376E60">
        <w:rPr>
          <w:rFonts w:eastAsia="Times New Roman" w:cs="Times New Roman"/>
          <w:color w:val="252525"/>
          <w:szCs w:val="28"/>
          <w:lang w:eastAsia="ru-RU"/>
        </w:rPr>
        <w:t xml:space="preserve"> западающие моменты в вашем муниципалитете/дополните недостающие вам список мероприятий (колонка «Этапы формирования»)</w:t>
      </w:r>
    </w:p>
    <w:p w:rsidR="00D031B0" w:rsidRPr="00376E60" w:rsidRDefault="00D031B0" w:rsidP="00376E60">
      <w:pPr>
        <w:numPr>
          <w:ilvl w:val="0"/>
          <w:numId w:val="6"/>
        </w:numPr>
        <w:shd w:val="clear" w:color="auto" w:fill="FFFFFF"/>
        <w:contextualSpacing/>
        <w:jc w:val="both"/>
        <w:rPr>
          <w:rFonts w:eastAsia="Times New Roman" w:cs="Times New Roman"/>
          <w:color w:val="252525"/>
          <w:szCs w:val="28"/>
          <w:lang w:eastAsia="ru-RU"/>
        </w:rPr>
      </w:pPr>
      <w:r w:rsidRPr="00376E60">
        <w:rPr>
          <w:rFonts w:eastAsia="Times New Roman" w:cs="Times New Roman"/>
          <w:color w:val="252525"/>
          <w:szCs w:val="28"/>
          <w:lang w:eastAsia="ru-RU"/>
        </w:rPr>
        <w:t>Определите алгоритм решения проблемы (колонка «Необходимые корректирующие мероприятия»)</w:t>
      </w:r>
    </w:p>
    <w:p w:rsidR="00D031B0" w:rsidRPr="00410925" w:rsidRDefault="00D031B0" w:rsidP="00376E60">
      <w:pPr>
        <w:numPr>
          <w:ilvl w:val="0"/>
          <w:numId w:val="6"/>
        </w:numPr>
        <w:shd w:val="clear" w:color="auto" w:fill="FFFFFF"/>
        <w:contextualSpacing/>
        <w:jc w:val="both"/>
        <w:rPr>
          <w:rFonts w:eastAsia="Times New Roman" w:cs="Times New Roman"/>
          <w:color w:val="252525"/>
          <w:szCs w:val="28"/>
          <w:lang w:eastAsia="ru-RU"/>
        </w:rPr>
      </w:pPr>
      <w:r w:rsidRPr="00376E60">
        <w:rPr>
          <w:rFonts w:eastAsia="Times New Roman" w:cs="Times New Roman"/>
          <w:color w:val="252525"/>
          <w:szCs w:val="28"/>
          <w:lang w:eastAsia="ru-RU"/>
        </w:rPr>
        <w:t>Определите формы взаимодействия между ступенями (колонка «</w:t>
      </w:r>
      <w:r w:rsidRPr="00376E60">
        <w:rPr>
          <w:rFonts w:eastAsia="Calibri" w:cs="Times New Roman"/>
          <w:szCs w:val="28"/>
        </w:rPr>
        <w:t xml:space="preserve">Коммуникация (сеть, очные встречи…)») </w:t>
      </w:r>
    </w:p>
    <w:p w:rsidR="00410925" w:rsidRPr="00410925" w:rsidRDefault="00410925" w:rsidP="00410925">
      <w:pPr>
        <w:shd w:val="clear" w:color="auto" w:fill="FFFFFF"/>
        <w:ind w:left="720"/>
        <w:contextualSpacing/>
        <w:jc w:val="both"/>
        <w:rPr>
          <w:rFonts w:eastAsia="Times New Roman" w:cs="Times New Roman"/>
          <w:b/>
          <w:color w:val="252525"/>
          <w:szCs w:val="28"/>
          <w:lang w:eastAsia="ru-RU"/>
        </w:rPr>
      </w:pPr>
      <w:r w:rsidRPr="00410925">
        <w:rPr>
          <w:rFonts w:eastAsia="Calibri" w:cs="Times New Roman"/>
          <w:b/>
          <w:szCs w:val="28"/>
        </w:rPr>
        <w:t xml:space="preserve">Пример </w:t>
      </w:r>
    </w:p>
    <w:tbl>
      <w:tblPr>
        <w:tblStyle w:val="11"/>
        <w:tblW w:w="0" w:type="auto"/>
        <w:tblLook w:val="04A0" w:firstRow="1" w:lastRow="0" w:firstColumn="1" w:lastColumn="0" w:noHBand="0" w:noVBand="1"/>
      </w:tblPr>
      <w:tblGrid>
        <w:gridCol w:w="1938"/>
        <w:gridCol w:w="1449"/>
        <w:gridCol w:w="2304"/>
        <w:gridCol w:w="6628"/>
        <w:gridCol w:w="1899"/>
      </w:tblGrid>
      <w:tr w:rsidR="00410925" w:rsidRPr="00C7275D" w:rsidTr="006F7E88">
        <w:tc>
          <w:tcPr>
            <w:tcW w:w="1937" w:type="dxa"/>
            <w:hideMark/>
          </w:tcPr>
          <w:p w:rsidR="00410925" w:rsidRPr="00410925" w:rsidRDefault="00410925" w:rsidP="00D04F2E">
            <w:pPr>
              <w:jc w:val="both"/>
              <w:rPr>
                <w:rFonts w:ascii="Times New Roman" w:eastAsia="Times New Roman" w:hAnsi="Times New Roman" w:cs="Times New Roman"/>
                <w:color w:val="000000"/>
                <w:szCs w:val="20"/>
                <w:lang w:eastAsia="ru-RU"/>
              </w:rPr>
            </w:pPr>
            <w:r w:rsidRPr="00410925">
              <w:rPr>
                <w:rFonts w:ascii="Times New Roman" w:eastAsia="Times New Roman" w:hAnsi="Times New Roman" w:cs="Times New Roman"/>
                <w:b/>
                <w:bCs/>
                <w:color w:val="000000"/>
                <w:szCs w:val="20"/>
                <w:lang w:eastAsia="ru-RU"/>
              </w:rPr>
              <w:t>Этап формирования</w:t>
            </w:r>
          </w:p>
        </w:tc>
        <w:tc>
          <w:tcPr>
            <w:tcW w:w="1467" w:type="dxa"/>
            <w:hideMark/>
          </w:tcPr>
          <w:p w:rsidR="00410925" w:rsidRPr="00410925" w:rsidRDefault="00410925" w:rsidP="00D04F2E">
            <w:pPr>
              <w:jc w:val="both"/>
              <w:rPr>
                <w:rFonts w:ascii="Times New Roman" w:eastAsia="Times New Roman" w:hAnsi="Times New Roman" w:cs="Times New Roman"/>
                <w:color w:val="000000"/>
                <w:szCs w:val="20"/>
                <w:lang w:eastAsia="ru-RU"/>
              </w:rPr>
            </w:pPr>
            <w:r w:rsidRPr="00410925">
              <w:rPr>
                <w:rFonts w:ascii="Times New Roman" w:eastAsia="Times New Roman" w:hAnsi="Times New Roman" w:cs="Times New Roman"/>
                <w:b/>
                <w:bCs/>
                <w:color w:val="000000"/>
                <w:szCs w:val="20"/>
                <w:lang w:eastAsia="ru-RU"/>
              </w:rPr>
              <w:t>Что должны знать</w:t>
            </w:r>
            <w:r w:rsidR="00057037">
              <w:rPr>
                <w:rFonts w:ascii="Times New Roman" w:eastAsia="Times New Roman" w:hAnsi="Times New Roman" w:cs="Times New Roman"/>
                <w:b/>
                <w:bCs/>
                <w:color w:val="000000"/>
                <w:szCs w:val="20"/>
                <w:lang w:eastAsia="ru-RU"/>
              </w:rPr>
              <w:t>?</w:t>
            </w:r>
          </w:p>
        </w:tc>
        <w:tc>
          <w:tcPr>
            <w:tcW w:w="2374" w:type="dxa"/>
            <w:hideMark/>
          </w:tcPr>
          <w:p w:rsidR="00410925" w:rsidRPr="00410925" w:rsidRDefault="00057037" w:rsidP="00D04F2E">
            <w:pPr>
              <w:jc w:val="both"/>
              <w:rPr>
                <w:rFonts w:ascii="Times New Roman" w:eastAsia="Times New Roman" w:hAnsi="Times New Roman" w:cs="Times New Roman"/>
                <w:color w:val="000000"/>
                <w:szCs w:val="20"/>
                <w:lang w:eastAsia="ru-RU"/>
              </w:rPr>
            </w:pPr>
            <w:r>
              <w:rPr>
                <w:rFonts w:ascii="Times New Roman" w:eastAsia="Times New Roman" w:hAnsi="Times New Roman" w:cs="Times New Roman"/>
                <w:b/>
                <w:bCs/>
                <w:color w:val="000000"/>
                <w:szCs w:val="20"/>
                <w:lang w:eastAsia="ru-RU"/>
              </w:rPr>
              <w:t>Что</w:t>
            </w:r>
            <w:r w:rsidR="00410925" w:rsidRPr="00410925">
              <w:rPr>
                <w:rFonts w:ascii="Times New Roman" w:eastAsia="Times New Roman" w:hAnsi="Times New Roman" w:cs="Times New Roman"/>
                <w:b/>
                <w:bCs/>
                <w:color w:val="000000"/>
                <w:szCs w:val="20"/>
                <w:lang w:eastAsia="ru-RU"/>
              </w:rPr>
              <w:t xml:space="preserve"> ожидаем</w:t>
            </w:r>
            <w:r>
              <w:rPr>
                <w:rFonts w:ascii="Times New Roman" w:eastAsia="Times New Roman" w:hAnsi="Times New Roman" w:cs="Times New Roman"/>
                <w:b/>
                <w:bCs/>
                <w:color w:val="000000"/>
                <w:szCs w:val="20"/>
                <w:lang w:eastAsia="ru-RU"/>
              </w:rPr>
              <w:t>?</w:t>
            </w:r>
          </w:p>
        </w:tc>
        <w:tc>
          <w:tcPr>
            <w:tcW w:w="7109" w:type="dxa"/>
            <w:hideMark/>
          </w:tcPr>
          <w:p w:rsidR="00410925" w:rsidRPr="00410925" w:rsidRDefault="00410925" w:rsidP="00D04F2E">
            <w:pPr>
              <w:jc w:val="both"/>
              <w:rPr>
                <w:rFonts w:ascii="Times New Roman" w:eastAsia="Times New Roman" w:hAnsi="Times New Roman" w:cs="Times New Roman"/>
                <w:color w:val="000000"/>
                <w:szCs w:val="20"/>
                <w:lang w:eastAsia="ru-RU"/>
              </w:rPr>
            </w:pPr>
            <w:r w:rsidRPr="00410925">
              <w:rPr>
                <w:rFonts w:ascii="Times New Roman" w:eastAsia="Times New Roman" w:hAnsi="Times New Roman" w:cs="Times New Roman"/>
                <w:b/>
                <w:bCs/>
                <w:color w:val="000000"/>
                <w:szCs w:val="20"/>
                <w:lang w:eastAsia="ru-RU"/>
              </w:rPr>
              <w:t>Необходимые корректирующие мероприятия</w:t>
            </w:r>
          </w:p>
        </w:tc>
        <w:tc>
          <w:tcPr>
            <w:tcW w:w="1899" w:type="dxa"/>
          </w:tcPr>
          <w:p w:rsidR="00410925" w:rsidRPr="00410925" w:rsidRDefault="00410925" w:rsidP="00410925">
            <w:pPr>
              <w:spacing w:after="200" w:line="276" w:lineRule="auto"/>
              <w:jc w:val="both"/>
              <w:rPr>
                <w:rFonts w:ascii="Times New Roman" w:eastAsia="Calibri" w:hAnsi="Times New Roman" w:cs="Times New Roman"/>
                <w:b/>
                <w:sz w:val="28"/>
                <w:szCs w:val="28"/>
              </w:rPr>
            </w:pPr>
            <w:r w:rsidRPr="00410925">
              <w:rPr>
                <w:rFonts w:ascii="Times New Roman" w:eastAsia="Calibri" w:hAnsi="Times New Roman" w:cs="Times New Roman"/>
                <w:b/>
                <w:sz w:val="24"/>
                <w:szCs w:val="28"/>
              </w:rPr>
              <w:t>Коммуникация</w:t>
            </w:r>
          </w:p>
        </w:tc>
      </w:tr>
      <w:tr w:rsidR="00410925" w:rsidRPr="00C7275D" w:rsidTr="006F7E88">
        <w:tc>
          <w:tcPr>
            <w:tcW w:w="1937" w:type="dxa"/>
            <w:hideMark/>
          </w:tcPr>
          <w:p w:rsidR="00410925" w:rsidRPr="00410925" w:rsidRDefault="00410925" w:rsidP="00D04F2E">
            <w:pPr>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Символика образовательной организации</w:t>
            </w:r>
          </w:p>
        </w:tc>
        <w:tc>
          <w:tcPr>
            <w:tcW w:w="1467" w:type="dxa"/>
            <w:hideMark/>
          </w:tcPr>
          <w:p w:rsidR="00410925" w:rsidRPr="00410925" w:rsidRDefault="00410925" w:rsidP="00D04F2E">
            <w:pPr>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Что входит: логотип…</w:t>
            </w:r>
          </w:p>
        </w:tc>
        <w:tc>
          <w:tcPr>
            <w:tcW w:w="2374" w:type="dxa"/>
            <w:hideMark/>
          </w:tcPr>
          <w:p w:rsidR="00410925" w:rsidRPr="00410925" w:rsidRDefault="00410925" w:rsidP="006F7E88">
            <w:pPr>
              <w:jc w:val="left"/>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Создание логот</w:t>
            </w:r>
            <w:r w:rsidR="006F7E88">
              <w:rPr>
                <w:rFonts w:ascii="Times New Roman" w:eastAsia="Times New Roman" w:hAnsi="Times New Roman" w:cs="Times New Roman"/>
                <w:color w:val="000000"/>
                <w:sz w:val="24"/>
                <w:szCs w:val="20"/>
                <w:lang w:eastAsia="ru-RU"/>
              </w:rPr>
              <w:t xml:space="preserve">ипа, в полной мере отражающего </w:t>
            </w:r>
            <w:r w:rsidRPr="00410925">
              <w:rPr>
                <w:rFonts w:ascii="Times New Roman" w:eastAsia="Times New Roman" w:hAnsi="Times New Roman" w:cs="Times New Roman"/>
                <w:color w:val="000000"/>
                <w:sz w:val="24"/>
                <w:szCs w:val="20"/>
                <w:lang w:eastAsia="ru-RU"/>
              </w:rPr>
              <w:t xml:space="preserve">миссию организации </w:t>
            </w:r>
          </w:p>
        </w:tc>
        <w:tc>
          <w:tcPr>
            <w:tcW w:w="7109" w:type="dxa"/>
            <w:hideMark/>
          </w:tcPr>
          <w:p w:rsidR="00410925" w:rsidRPr="00410925" w:rsidRDefault="00410925" w:rsidP="00D04F2E">
            <w:pPr>
              <w:jc w:val="both"/>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1) Создание инициативной группы по разработке логотипа организации;</w:t>
            </w:r>
          </w:p>
          <w:p w:rsidR="00410925" w:rsidRPr="00410925" w:rsidRDefault="00410925" w:rsidP="00D04F2E">
            <w:pPr>
              <w:jc w:val="both"/>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2) проведение мозговых штурмов среди сотрудников всех отделов;</w:t>
            </w:r>
          </w:p>
          <w:p w:rsidR="00410925" w:rsidRPr="00410925" w:rsidRDefault="00410925" w:rsidP="00D04F2E">
            <w:pPr>
              <w:jc w:val="both"/>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3) выбор наиболее интересных набросков после коллективного обсуждения;</w:t>
            </w:r>
          </w:p>
          <w:p w:rsidR="00410925" w:rsidRPr="00410925" w:rsidRDefault="00410925" w:rsidP="00410925">
            <w:pPr>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4</w:t>
            </w:r>
            <w:r w:rsidRPr="00410925">
              <w:rPr>
                <w:rFonts w:ascii="Times New Roman" w:eastAsia="Times New Roman" w:hAnsi="Times New Roman" w:cs="Times New Roman"/>
                <w:color w:val="000000"/>
                <w:sz w:val="24"/>
                <w:szCs w:val="20"/>
                <w:lang w:eastAsia="ru-RU"/>
              </w:rPr>
              <w:t xml:space="preserve">) нанесение готового логотипа на рабочие визитки, </w:t>
            </w:r>
            <w:proofErr w:type="spellStart"/>
            <w:r w:rsidRPr="00410925">
              <w:rPr>
                <w:rFonts w:ascii="Times New Roman" w:eastAsia="Times New Roman" w:hAnsi="Times New Roman" w:cs="Times New Roman"/>
                <w:color w:val="000000"/>
                <w:sz w:val="24"/>
                <w:szCs w:val="20"/>
                <w:lang w:eastAsia="ru-RU"/>
              </w:rPr>
              <w:t>бейджи</w:t>
            </w:r>
            <w:proofErr w:type="spellEnd"/>
            <w:r w:rsidRPr="00410925">
              <w:rPr>
                <w:rFonts w:ascii="Times New Roman" w:eastAsia="Times New Roman" w:hAnsi="Times New Roman" w:cs="Times New Roman"/>
                <w:color w:val="000000"/>
                <w:sz w:val="24"/>
                <w:szCs w:val="20"/>
                <w:lang w:eastAsia="ru-RU"/>
              </w:rPr>
              <w:t xml:space="preserve"> сотрудников, сенсорные киоски, буклеты</w:t>
            </w:r>
            <w:proofErr w:type="gramStart"/>
            <w:r w:rsidRPr="00410925">
              <w:rPr>
                <w:rFonts w:ascii="Times New Roman" w:eastAsia="Times New Roman" w:hAnsi="Times New Roman" w:cs="Times New Roman"/>
                <w:color w:val="000000"/>
                <w:sz w:val="24"/>
                <w:szCs w:val="20"/>
                <w:lang w:eastAsia="ru-RU"/>
              </w:rPr>
              <w:t>, ,</w:t>
            </w:r>
            <w:proofErr w:type="gramEnd"/>
            <w:r w:rsidRPr="00410925">
              <w:rPr>
                <w:rFonts w:ascii="Times New Roman" w:eastAsia="Times New Roman" w:hAnsi="Times New Roman" w:cs="Times New Roman"/>
                <w:color w:val="000000"/>
                <w:sz w:val="24"/>
                <w:szCs w:val="20"/>
                <w:lang w:eastAsia="ru-RU"/>
              </w:rPr>
              <w:t xml:space="preserve"> сайт, …</w:t>
            </w:r>
          </w:p>
        </w:tc>
        <w:tc>
          <w:tcPr>
            <w:tcW w:w="1899" w:type="dxa"/>
          </w:tcPr>
          <w:p w:rsidR="00410925" w:rsidRPr="00410925" w:rsidRDefault="00410925" w:rsidP="00D04F2E">
            <w:pPr>
              <w:jc w:val="both"/>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Очные встречи:</w:t>
            </w:r>
          </w:p>
          <w:p w:rsidR="00410925" w:rsidRPr="00410925" w:rsidRDefault="00410925" w:rsidP="00D04F2E">
            <w:pPr>
              <w:jc w:val="both"/>
              <w:rPr>
                <w:rFonts w:ascii="Times New Roman" w:eastAsia="Times New Roman" w:hAnsi="Times New Roman" w:cs="Times New Roman"/>
                <w:color w:val="000000"/>
                <w:sz w:val="24"/>
                <w:szCs w:val="20"/>
                <w:lang w:eastAsia="ru-RU"/>
              </w:rPr>
            </w:pPr>
            <w:r w:rsidRPr="00410925">
              <w:rPr>
                <w:rFonts w:ascii="Times New Roman" w:eastAsia="Times New Roman" w:hAnsi="Times New Roman" w:cs="Times New Roman"/>
                <w:color w:val="000000"/>
                <w:sz w:val="24"/>
                <w:szCs w:val="20"/>
                <w:lang w:eastAsia="ru-RU"/>
              </w:rPr>
              <w:t>Мозговой штурм</w:t>
            </w:r>
          </w:p>
          <w:p w:rsidR="00410925" w:rsidRPr="00410925" w:rsidRDefault="00410925" w:rsidP="00D04F2E">
            <w:pPr>
              <w:jc w:val="both"/>
              <w:rPr>
                <w:rFonts w:ascii="Times New Roman" w:eastAsia="Times New Roman" w:hAnsi="Times New Roman" w:cs="Times New Roman"/>
                <w:color w:val="000000"/>
                <w:sz w:val="24"/>
                <w:szCs w:val="20"/>
                <w:lang w:eastAsia="ru-RU"/>
              </w:rPr>
            </w:pPr>
            <w:proofErr w:type="spellStart"/>
            <w:r w:rsidRPr="00410925">
              <w:rPr>
                <w:rFonts w:ascii="Times New Roman" w:eastAsia="Times New Roman" w:hAnsi="Times New Roman" w:cs="Times New Roman"/>
                <w:color w:val="000000"/>
                <w:sz w:val="24"/>
                <w:szCs w:val="20"/>
                <w:lang w:eastAsia="ru-RU"/>
              </w:rPr>
              <w:t>Воркшоп</w:t>
            </w:r>
            <w:proofErr w:type="spellEnd"/>
            <w:r w:rsidRPr="00410925">
              <w:rPr>
                <w:rFonts w:ascii="Times New Roman" w:eastAsia="Times New Roman" w:hAnsi="Times New Roman" w:cs="Times New Roman"/>
                <w:color w:val="000000"/>
                <w:sz w:val="24"/>
                <w:szCs w:val="20"/>
                <w:lang w:eastAsia="ru-RU"/>
              </w:rPr>
              <w:t xml:space="preserve"> …</w:t>
            </w:r>
          </w:p>
        </w:tc>
      </w:tr>
    </w:tbl>
    <w:p w:rsidR="00410925" w:rsidRPr="00B61D17" w:rsidRDefault="00410925" w:rsidP="00972077">
      <w:pPr>
        <w:shd w:val="clear" w:color="auto" w:fill="FFFFFF"/>
        <w:contextualSpacing/>
        <w:jc w:val="both"/>
        <w:rPr>
          <w:rFonts w:eastAsia="Times New Roman" w:cs="Times New Roman"/>
          <w:color w:val="252525"/>
          <w:szCs w:val="28"/>
          <w:lang w:eastAsia="ru-RU"/>
        </w:rPr>
      </w:pPr>
    </w:p>
    <w:p w:rsidR="00D031B0" w:rsidRPr="00376E60" w:rsidRDefault="00D031B0" w:rsidP="00376E60">
      <w:pPr>
        <w:jc w:val="both"/>
        <w:rPr>
          <w:rFonts w:eastAsia="Calibri" w:cs="Times New Roman"/>
          <w:szCs w:val="28"/>
        </w:rPr>
      </w:pPr>
    </w:p>
    <w:tbl>
      <w:tblPr>
        <w:tblStyle w:val="11"/>
        <w:tblW w:w="0" w:type="auto"/>
        <w:tblLook w:val="04A0" w:firstRow="1" w:lastRow="0" w:firstColumn="1" w:lastColumn="0" w:noHBand="0" w:noVBand="1"/>
      </w:tblPr>
      <w:tblGrid>
        <w:gridCol w:w="906"/>
        <w:gridCol w:w="2262"/>
        <w:gridCol w:w="2811"/>
        <w:gridCol w:w="2702"/>
        <w:gridCol w:w="3358"/>
        <w:gridCol w:w="2179"/>
      </w:tblGrid>
      <w:tr w:rsidR="00D031B0" w:rsidRPr="00376E60" w:rsidTr="00612A74">
        <w:tc>
          <w:tcPr>
            <w:tcW w:w="1009" w:type="dxa"/>
            <w:shd w:val="clear" w:color="auto" w:fill="D9D9D9"/>
          </w:tcPr>
          <w:p w:rsidR="00D031B0" w:rsidRPr="00376E60" w:rsidRDefault="00D031B0" w:rsidP="00376E60">
            <w:pPr>
              <w:spacing w:after="200" w:line="276" w:lineRule="auto"/>
              <w:jc w:val="both"/>
              <w:rPr>
                <w:rFonts w:ascii="Times New Roman" w:eastAsia="Calibri" w:hAnsi="Times New Roman" w:cs="Times New Roman"/>
                <w:b/>
                <w:sz w:val="28"/>
                <w:szCs w:val="28"/>
              </w:rPr>
            </w:pPr>
            <w:r w:rsidRPr="00376E60">
              <w:rPr>
                <w:rFonts w:ascii="Times New Roman" w:eastAsia="Calibri" w:hAnsi="Times New Roman" w:cs="Times New Roman"/>
                <w:b/>
                <w:sz w:val="28"/>
                <w:szCs w:val="28"/>
              </w:rPr>
              <w:t>№</w:t>
            </w:r>
          </w:p>
        </w:tc>
        <w:tc>
          <w:tcPr>
            <w:tcW w:w="2271" w:type="dxa"/>
            <w:shd w:val="clear" w:color="auto" w:fill="D9D9D9"/>
          </w:tcPr>
          <w:p w:rsidR="00D031B0" w:rsidRPr="00376E60" w:rsidRDefault="00D031B0" w:rsidP="00376E60">
            <w:pPr>
              <w:spacing w:after="200" w:line="276" w:lineRule="auto"/>
              <w:jc w:val="both"/>
              <w:rPr>
                <w:rFonts w:ascii="Times New Roman" w:eastAsia="Calibri" w:hAnsi="Times New Roman" w:cs="Times New Roman"/>
                <w:b/>
                <w:sz w:val="28"/>
                <w:szCs w:val="28"/>
              </w:rPr>
            </w:pPr>
            <w:r w:rsidRPr="00376E60">
              <w:rPr>
                <w:rFonts w:ascii="Times New Roman" w:eastAsia="Calibri" w:hAnsi="Times New Roman" w:cs="Times New Roman"/>
                <w:b/>
                <w:sz w:val="28"/>
                <w:szCs w:val="28"/>
              </w:rPr>
              <w:t xml:space="preserve">Этапы формирования </w:t>
            </w:r>
          </w:p>
        </w:tc>
        <w:tc>
          <w:tcPr>
            <w:tcW w:w="2942" w:type="dxa"/>
            <w:shd w:val="clear" w:color="auto" w:fill="D9D9D9"/>
          </w:tcPr>
          <w:p w:rsidR="00D031B0" w:rsidRPr="00376E60" w:rsidRDefault="00D031B0" w:rsidP="00273DA1">
            <w:pPr>
              <w:spacing w:after="200" w:line="276" w:lineRule="auto"/>
              <w:jc w:val="both"/>
              <w:rPr>
                <w:rFonts w:ascii="Times New Roman" w:eastAsia="Calibri" w:hAnsi="Times New Roman" w:cs="Times New Roman"/>
                <w:b/>
                <w:sz w:val="28"/>
                <w:szCs w:val="28"/>
              </w:rPr>
            </w:pPr>
            <w:r w:rsidRPr="00376E60">
              <w:rPr>
                <w:rFonts w:ascii="Times New Roman" w:eastAsia="Calibri" w:hAnsi="Times New Roman" w:cs="Times New Roman"/>
                <w:b/>
                <w:sz w:val="28"/>
                <w:szCs w:val="28"/>
              </w:rPr>
              <w:t>Что должны знать?</w:t>
            </w:r>
            <w:r w:rsidRPr="00376E60">
              <w:rPr>
                <w:rFonts w:ascii="Times New Roman" w:eastAsia="Times New Roman" w:hAnsi="Times New Roman" w:cs="Times New Roman"/>
                <w:b/>
                <w:bCs/>
                <w:color w:val="000000"/>
                <w:sz w:val="28"/>
                <w:szCs w:val="28"/>
                <w:lang w:eastAsia="ru-RU"/>
              </w:rPr>
              <w:t xml:space="preserve"> </w:t>
            </w:r>
          </w:p>
        </w:tc>
        <w:tc>
          <w:tcPr>
            <w:tcW w:w="2796" w:type="dxa"/>
            <w:shd w:val="clear" w:color="auto" w:fill="D9D9D9"/>
          </w:tcPr>
          <w:p w:rsidR="00D031B0" w:rsidRPr="00376E60" w:rsidRDefault="00410925" w:rsidP="00376E60">
            <w:pPr>
              <w:spacing w:after="200" w:line="276" w:lineRule="auto"/>
              <w:jc w:val="both"/>
              <w:rPr>
                <w:rFonts w:ascii="Times New Roman" w:eastAsia="Calibri" w:hAnsi="Times New Roman" w:cs="Times New Roman"/>
                <w:b/>
                <w:sz w:val="28"/>
                <w:szCs w:val="28"/>
              </w:rPr>
            </w:pPr>
            <w:r>
              <w:rPr>
                <w:rFonts w:ascii="Times New Roman" w:eastAsia="Times New Roman" w:hAnsi="Times New Roman" w:cs="Times New Roman"/>
                <w:b/>
                <w:bCs/>
                <w:color w:val="000000"/>
                <w:sz w:val="28"/>
                <w:szCs w:val="28"/>
                <w:lang w:eastAsia="ru-RU"/>
              </w:rPr>
              <w:t>Чт</w:t>
            </w:r>
            <w:r w:rsidR="00D031B0" w:rsidRPr="00376E60">
              <w:rPr>
                <w:rFonts w:ascii="Times New Roman" w:eastAsia="Times New Roman" w:hAnsi="Times New Roman" w:cs="Times New Roman"/>
                <w:b/>
                <w:bCs/>
                <w:color w:val="000000"/>
                <w:sz w:val="28"/>
                <w:szCs w:val="28"/>
                <w:lang w:eastAsia="ru-RU"/>
              </w:rPr>
              <w:t>о ожидаем?</w:t>
            </w:r>
          </w:p>
        </w:tc>
        <w:tc>
          <w:tcPr>
            <w:tcW w:w="3589" w:type="dxa"/>
            <w:shd w:val="clear" w:color="auto" w:fill="D9D9D9"/>
          </w:tcPr>
          <w:p w:rsidR="00D031B0" w:rsidRPr="00376E60" w:rsidRDefault="00D031B0" w:rsidP="00376E60">
            <w:pPr>
              <w:spacing w:after="200" w:line="276" w:lineRule="auto"/>
              <w:jc w:val="both"/>
              <w:rPr>
                <w:rFonts w:ascii="Times New Roman" w:eastAsia="Calibri" w:hAnsi="Times New Roman" w:cs="Times New Roman"/>
                <w:b/>
                <w:sz w:val="28"/>
                <w:szCs w:val="28"/>
              </w:rPr>
            </w:pPr>
            <w:r w:rsidRPr="00376E60">
              <w:rPr>
                <w:rFonts w:ascii="Times New Roman" w:eastAsia="Times New Roman" w:hAnsi="Times New Roman" w:cs="Times New Roman"/>
                <w:b/>
                <w:bCs/>
                <w:color w:val="000000"/>
                <w:sz w:val="28"/>
                <w:szCs w:val="28"/>
                <w:lang w:eastAsia="ru-RU"/>
              </w:rPr>
              <w:t>Необходимые корректирующие мероприятия</w:t>
            </w:r>
          </w:p>
        </w:tc>
        <w:tc>
          <w:tcPr>
            <w:tcW w:w="2179" w:type="dxa"/>
            <w:shd w:val="clear" w:color="auto" w:fill="D9D9D9"/>
          </w:tcPr>
          <w:p w:rsidR="00D031B0" w:rsidRPr="00376E60" w:rsidRDefault="00D031B0" w:rsidP="00376E60">
            <w:pPr>
              <w:spacing w:after="200" w:line="276" w:lineRule="auto"/>
              <w:jc w:val="both"/>
              <w:rPr>
                <w:rFonts w:ascii="Times New Roman" w:eastAsia="Calibri" w:hAnsi="Times New Roman" w:cs="Times New Roman"/>
                <w:b/>
                <w:sz w:val="28"/>
                <w:szCs w:val="28"/>
              </w:rPr>
            </w:pPr>
            <w:r w:rsidRPr="00376E60">
              <w:rPr>
                <w:rFonts w:ascii="Times New Roman" w:eastAsia="Calibri" w:hAnsi="Times New Roman" w:cs="Times New Roman"/>
                <w:b/>
                <w:sz w:val="28"/>
                <w:szCs w:val="28"/>
              </w:rPr>
              <w:t xml:space="preserve">Коммуникация </w:t>
            </w:r>
          </w:p>
          <w:p w:rsidR="00D031B0" w:rsidRPr="00376E60" w:rsidRDefault="00D031B0" w:rsidP="00410925">
            <w:pPr>
              <w:spacing w:after="200" w:line="276" w:lineRule="auto"/>
              <w:jc w:val="left"/>
              <w:rPr>
                <w:rFonts w:ascii="Times New Roman" w:eastAsia="Calibri" w:hAnsi="Times New Roman" w:cs="Times New Roman"/>
                <w:b/>
                <w:sz w:val="28"/>
                <w:szCs w:val="28"/>
              </w:rPr>
            </w:pPr>
            <w:r w:rsidRPr="00376E60">
              <w:rPr>
                <w:rFonts w:ascii="Times New Roman" w:eastAsia="Calibri" w:hAnsi="Times New Roman" w:cs="Times New Roman"/>
                <w:b/>
                <w:sz w:val="28"/>
                <w:szCs w:val="28"/>
              </w:rPr>
              <w:t>(сеть, очные встречи…)</w:t>
            </w:r>
          </w:p>
        </w:tc>
      </w:tr>
      <w:tr w:rsidR="00D031B0" w:rsidRPr="00376E60" w:rsidTr="00D031B0">
        <w:tc>
          <w:tcPr>
            <w:tcW w:w="14786" w:type="dxa"/>
            <w:gridSpan w:val="6"/>
            <w:shd w:val="clear" w:color="auto" w:fill="FFFFFF"/>
          </w:tcPr>
          <w:p w:rsidR="00D031B0" w:rsidRPr="00376E60" w:rsidRDefault="00D031B0" w:rsidP="00376E60">
            <w:pPr>
              <w:spacing w:after="200" w:line="276" w:lineRule="auto"/>
              <w:jc w:val="both"/>
              <w:rPr>
                <w:rFonts w:ascii="Times New Roman" w:eastAsia="Calibri" w:hAnsi="Times New Roman" w:cs="Times New Roman"/>
                <w:b/>
                <w:sz w:val="28"/>
                <w:szCs w:val="28"/>
              </w:rPr>
            </w:pPr>
            <w:r w:rsidRPr="00376E60">
              <w:rPr>
                <w:rFonts w:ascii="Times New Roman" w:eastAsia="Calibri" w:hAnsi="Times New Roman" w:cs="Times New Roman"/>
                <w:b/>
                <w:sz w:val="28"/>
                <w:szCs w:val="28"/>
              </w:rPr>
              <w:t>Мероприятия в рамках преемственности</w:t>
            </w:r>
          </w:p>
        </w:tc>
      </w:tr>
      <w:tr w:rsidR="00D031B0" w:rsidRPr="00376E60" w:rsidTr="00612A74">
        <w:tc>
          <w:tcPr>
            <w:tcW w:w="100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1</w:t>
            </w:r>
          </w:p>
        </w:tc>
        <w:tc>
          <w:tcPr>
            <w:tcW w:w="2271"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Принятие педагогическим сообществом идеи стандарта</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942"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 xml:space="preserve">Содержание стандартов </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color w:val="FF0000"/>
                <w:sz w:val="28"/>
                <w:szCs w:val="28"/>
              </w:rPr>
              <w:t xml:space="preserve"> </w:t>
            </w:r>
            <w:r w:rsidRPr="00376E60">
              <w:rPr>
                <w:rFonts w:ascii="Times New Roman" w:eastAsia="Calibri" w:hAnsi="Times New Roman" w:cs="Times New Roman"/>
                <w:sz w:val="28"/>
                <w:szCs w:val="28"/>
              </w:rPr>
              <w:t>(каждая ступень свой стандарт)</w:t>
            </w:r>
          </w:p>
        </w:tc>
        <w:tc>
          <w:tcPr>
            <w:tcW w:w="2796"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Воспринимаем ФГОС как «букву» закона</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358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1)</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2)</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17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r>
      <w:tr w:rsidR="00D031B0" w:rsidRPr="00376E60" w:rsidTr="00612A74">
        <w:tc>
          <w:tcPr>
            <w:tcW w:w="100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2</w:t>
            </w:r>
          </w:p>
        </w:tc>
        <w:tc>
          <w:tcPr>
            <w:tcW w:w="2271" w:type="dxa"/>
          </w:tcPr>
          <w:p w:rsidR="00D031B0" w:rsidRDefault="00D031B0" w:rsidP="00376E60">
            <w:pPr>
              <w:spacing w:after="200" w:line="276" w:lineRule="auto"/>
              <w:jc w:val="both"/>
              <w:rPr>
                <w:rFonts w:ascii="Times New Roman" w:eastAsia="Calibri" w:hAnsi="Times New Roman" w:cs="Times New Roman"/>
                <w:sz w:val="28"/>
                <w:szCs w:val="28"/>
                <w:shd w:val="clear" w:color="auto" w:fill="FFFFFF"/>
              </w:rPr>
            </w:pPr>
            <w:r w:rsidRPr="00376E60">
              <w:rPr>
                <w:rFonts w:ascii="Times New Roman" w:eastAsia="Calibri" w:hAnsi="Times New Roman" w:cs="Times New Roman"/>
                <w:sz w:val="28"/>
                <w:szCs w:val="28"/>
              </w:rPr>
              <w:t xml:space="preserve">Единый педагогический язык корпоративной культуры в структуре единой </w:t>
            </w:r>
            <w:r w:rsidRPr="00376E60">
              <w:rPr>
                <w:rFonts w:ascii="Times New Roman" w:eastAsia="Calibri" w:hAnsi="Times New Roman" w:cs="Times New Roman"/>
                <w:b/>
                <w:sz w:val="28"/>
                <w:szCs w:val="28"/>
                <w:shd w:val="clear" w:color="auto" w:fill="FFFFFF"/>
              </w:rPr>
              <w:t>преемственной</w:t>
            </w:r>
            <w:r w:rsidRPr="00376E60">
              <w:rPr>
                <w:rFonts w:ascii="Times New Roman" w:eastAsia="Calibri" w:hAnsi="Times New Roman" w:cs="Times New Roman"/>
                <w:sz w:val="28"/>
                <w:szCs w:val="28"/>
              </w:rPr>
              <w:t xml:space="preserve"> </w:t>
            </w:r>
            <w:r w:rsidRPr="00376E60">
              <w:rPr>
                <w:rFonts w:ascii="Times New Roman" w:eastAsia="Calibri" w:hAnsi="Times New Roman" w:cs="Times New Roman"/>
                <w:sz w:val="28"/>
                <w:szCs w:val="28"/>
                <w:shd w:val="clear" w:color="auto" w:fill="FFFFFF"/>
              </w:rPr>
              <w:t>развивающей образовательной среды</w:t>
            </w:r>
          </w:p>
          <w:p w:rsidR="009543F4" w:rsidRPr="00376E60" w:rsidRDefault="009543F4" w:rsidP="00376E60">
            <w:pPr>
              <w:spacing w:after="200" w:line="276" w:lineRule="auto"/>
              <w:jc w:val="both"/>
              <w:rPr>
                <w:rFonts w:ascii="Times New Roman" w:eastAsia="Calibri" w:hAnsi="Times New Roman" w:cs="Times New Roman"/>
                <w:sz w:val="28"/>
                <w:szCs w:val="28"/>
              </w:rPr>
            </w:pPr>
          </w:p>
        </w:tc>
        <w:tc>
          <w:tcPr>
            <w:tcW w:w="2942"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lastRenderedPageBreak/>
              <w:t xml:space="preserve">«Диалог стандартов: от ДОО до СОО» </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 xml:space="preserve">Ориентироваться в пространстве новых стандартов </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796"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 xml:space="preserve">Говорим на одном языке  </w:t>
            </w:r>
          </w:p>
          <w:p w:rsidR="00D031B0" w:rsidRPr="00376E60" w:rsidRDefault="00D031B0" w:rsidP="00410925">
            <w:pPr>
              <w:spacing w:after="200" w:line="276" w:lineRule="auto"/>
              <w:jc w:val="both"/>
              <w:rPr>
                <w:rFonts w:ascii="Times New Roman" w:eastAsia="Calibri" w:hAnsi="Times New Roman" w:cs="Times New Roman"/>
                <w:sz w:val="28"/>
                <w:szCs w:val="28"/>
              </w:rPr>
            </w:pPr>
          </w:p>
        </w:tc>
        <w:tc>
          <w:tcPr>
            <w:tcW w:w="358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1)</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2)</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17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r>
      <w:tr w:rsidR="00D031B0" w:rsidRPr="00376E60" w:rsidTr="00612A74">
        <w:tc>
          <w:tcPr>
            <w:tcW w:w="1009"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lastRenderedPageBreak/>
              <w:t>4</w:t>
            </w:r>
          </w:p>
        </w:tc>
        <w:tc>
          <w:tcPr>
            <w:tcW w:w="2271"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Планирование совместных мероприятий в рамках учебной деятельности (НОО-ООО)</w:t>
            </w:r>
          </w:p>
        </w:tc>
        <w:tc>
          <w:tcPr>
            <w:tcW w:w="2942"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Психолого-физиологические особенности школьников разных ступеней</w:t>
            </w:r>
          </w:p>
          <w:p w:rsidR="00D031B0" w:rsidRPr="00376E60" w:rsidRDefault="00D031B0" w:rsidP="00376E60">
            <w:pPr>
              <w:spacing w:after="200" w:line="276" w:lineRule="auto"/>
              <w:jc w:val="both"/>
              <w:rPr>
                <w:rFonts w:ascii="Times New Roman" w:eastAsia="Calibri" w:hAnsi="Times New Roman" w:cs="Times New Roman"/>
                <w:sz w:val="28"/>
                <w:szCs w:val="28"/>
              </w:rPr>
            </w:pP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796"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Пропедевтика изучения предметов</w:t>
            </w:r>
          </w:p>
          <w:p w:rsidR="00D031B0" w:rsidRPr="00376E60" w:rsidRDefault="00D031B0" w:rsidP="00376E60">
            <w:pPr>
              <w:spacing w:after="200" w:line="276" w:lineRule="auto"/>
              <w:jc w:val="both"/>
              <w:rPr>
                <w:rFonts w:ascii="Times New Roman" w:eastAsia="Calibri" w:hAnsi="Times New Roman" w:cs="Times New Roman"/>
                <w:sz w:val="28"/>
                <w:szCs w:val="28"/>
              </w:rPr>
            </w:pP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3589"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1)</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2)</w:t>
            </w:r>
          </w:p>
          <w:p w:rsidR="00D031B0" w:rsidRPr="00376E60" w:rsidRDefault="00D031B0" w:rsidP="00D04F2E">
            <w:pPr>
              <w:spacing w:after="200" w:line="276" w:lineRule="auto"/>
              <w:jc w:val="both"/>
              <w:rPr>
                <w:rFonts w:ascii="Times New Roman" w:eastAsia="Calibri" w:hAnsi="Times New Roman" w:cs="Times New Roman"/>
                <w:sz w:val="28"/>
                <w:szCs w:val="28"/>
              </w:rPr>
            </w:pPr>
          </w:p>
        </w:tc>
        <w:tc>
          <w:tcPr>
            <w:tcW w:w="2179" w:type="dxa"/>
            <w:tcBorders>
              <w:bottom w:val="single" w:sz="4" w:space="0" w:color="auto"/>
            </w:tcBorders>
          </w:tcPr>
          <w:p w:rsidR="00D031B0" w:rsidRPr="00376E60" w:rsidRDefault="00D031B0" w:rsidP="00376E60">
            <w:pPr>
              <w:spacing w:after="200" w:line="276" w:lineRule="auto"/>
              <w:jc w:val="both"/>
              <w:rPr>
                <w:rFonts w:ascii="Times New Roman" w:eastAsia="Calibri" w:hAnsi="Times New Roman" w:cs="Times New Roman"/>
                <w:sz w:val="28"/>
                <w:szCs w:val="28"/>
              </w:rPr>
            </w:pPr>
          </w:p>
        </w:tc>
      </w:tr>
      <w:tr w:rsidR="00D031B0" w:rsidRPr="00376E60" w:rsidTr="00612A74">
        <w:tc>
          <w:tcPr>
            <w:tcW w:w="100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5</w:t>
            </w:r>
          </w:p>
        </w:tc>
        <w:tc>
          <w:tcPr>
            <w:tcW w:w="2271"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Планирование совместных мероприятий в рамках внеурочной деятельности (ДОО-НОО-ООО)</w:t>
            </w:r>
          </w:p>
        </w:tc>
        <w:tc>
          <w:tcPr>
            <w:tcW w:w="2942"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План воспитательной работы, взаимные интересы</w:t>
            </w:r>
          </w:p>
        </w:tc>
        <w:tc>
          <w:tcPr>
            <w:tcW w:w="2796"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shd w:val="clear" w:color="auto" w:fill="FFFFFF"/>
              </w:rPr>
              <w:t>Изменения в поведении всех участников образовательного процесса, которые происходят вследствие общего действия, события</w:t>
            </w:r>
          </w:p>
        </w:tc>
        <w:tc>
          <w:tcPr>
            <w:tcW w:w="3589" w:type="dxa"/>
          </w:tcPr>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1)</w:t>
            </w:r>
          </w:p>
          <w:p w:rsidR="00D031B0" w:rsidRPr="00376E60" w:rsidRDefault="00D031B0" w:rsidP="00376E60">
            <w:pPr>
              <w:spacing w:after="200" w:line="276" w:lineRule="auto"/>
              <w:jc w:val="both"/>
              <w:rPr>
                <w:rFonts w:ascii="Times New Roman" w:eastAsia="Calibri" w:hAnsi="Times New Roman" w:cs="Times New Roman"/>
                <w:sz w:val="28"/>
                <w:szCs w:val="28"/>
              </w:rPr>
            </w:pPr>
            <w:r w:rsidRPr="00376E60">
              <w:rPr>
                <w:rFonts w:ascii="Times New Roman" w:eastAsia="Calibri" w:hAnsi="Times New Roman" w:cs="Times New Roman"/>
                <w:sz w:val="28"/>
                <w:szCs w:val="28"/>
              </w:rPr>
              <w:t>2)</w:t>
            </w:r>
          </w:p>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17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r>
      <w:tr w:rsidR="00D031B0" w:rsidRPr="00376E60" w:rsidTr="00612A74">
        <w:tc>
          <w:tcPr>
            <w:tcW w:w="100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271"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942"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796"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358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tc>
        <w:tc>
          <w:tcPr>
            <w:tcW w:w="2179" w:type="dxa"/>
          </w:tcPr>
          <w:p w:rsidR="00D031B0" w:rsidRPr="00376E60" w:rsidRDefault="00D031B0" w:rsidP="00376E60">
            <w:pPr>
              <w:spacing w:after="200" w:line="276" w:lineRule="auto"/>
              <w:jc w:val="both"/>
              <w:rPr>
                <w:rFonts w:ascii="Times New Roman" w:eastAsia="Calibri" w:hAnsi="Times New Roman" w:cs="Times New Roman"/>
                <w:sz w:val="28"/>
                <w:szCs w:val="28"/>
              </w:rPr>
            </w:pPr>
          </w:p>
          <w:p w:rsidR="00D031B0" w:rsidRPr="00376E60" w:rsidRDefault="00D031B0" w:rsidP="00376E60">
            <w:pPr>
              <w:spacing w:after="200" w:line="276" w:lineRule="auto"/>
              <w:jc w:val="both"/>
              <w:rPr>
                <w:rFonts w:ascii="Times New Roman" w:eastAsia="Calibri" w:hAnsi="Times New Roman" w:cs="Times New Roman"/>
                <w:sz w:val="28"/>
                <w:szCs w:val="28"/>
              </w:rPr>
            </w:pPr>
          </w:p>
          <w:p w:rsidR="00D031B0" w:rsidRDefault="00D031B0" w:rsidP="00376E60">
            <w:pPr>
              <w:spacing w:after="200" w:line="276" w:lineRule="auto"/>
              <w:jc w:val="both"/>
              <w:rPr>
                <w:rFonts w:ascii="Times New Roman" w:eastAsia="Calibri" w:hAnsi="Times New Roman" w:cs="Times New Roman"/>
                <w:sz w:val="28"/>
                <w:szCs w:val="28"/>
              </w:rPr>
            </w:pPr>
          </w:p>
          <w:p w:rsidR="006F7E88" w:rsidRPr="00376E60" w:rsidRDefault="006F7E88" w:rsidP="00376E60">
            <w:pPr>
              <w:spacing w:after="200" w:line="276" w:lineRule="auto"/>
              <w:jc w:val="both"/>
              <w:rPr>
                <w:rFonts w:ascii="Times New Roman" w:eastAsia="Calibri" w:hAnsi="Times New Roman" w:cs="Times New Roman"/>
                <w:sz w:val="28"/>
                <w:szCs w:val="28"/>
              </w:rPr>
            </w:pPr>
          </w:p>
        </w:tc>
      </w:tr>
    </w:tbl>
    <w:p w:rsidR="00D031B0" w:rsidRPr="00376E60" w:rsidRDefault="00D031B0" w:rsidP="00376E60">
      <w:pPr>
        <w:jc w:val="both"/>
        <w:rPr>
          <w:rFonts w:cs="Times New Roman"/>
          <w:b/>
          <w:szCs w:val="28"/>
        </w:rPr>
      </w:pPr>
    </w:p>
    <w:p w:rsidR="005343EB" w:rsidRPr="00A9554B" w:rsidRDefault="00257EF3" w:rsidP="003B2229">
      <w:pPr>
        <w:rPr>
          <w:rFonts w:eastAsia="Calibri" w:cs="Times New Roman"/>
          <w:b/>
          <w:sz w:val="32"/>
          <w:szCs w:val="32"/>
        </w:rPr>
      </w:pPr>
      <w:r w:rsidRPr="00A9554B">
        <w:rPr>
          <w:rFonts w:eastAsia="Calibri" w:cs="Times New Roman"/>
          <w:b/>
          <w:sz w:val="32"/>
          <w:szCs w:val="32"/>
        </w:rPr>
        <w:t>Питч-сессия</w:t>
      </w:r>
    </w:p>
    <w:p w:rsidR="006F7E88" w:rsidRPr="003B2229" w:rsidRDefault="006F7E88" w:rsidP="003B2229">
      <w:pPr>
        <w:rPr>
          <w:rFonts w:cs="Times New Roman"/>
          <w:b/>
          <w:sz w:val="40"/>
          <w:szCs w:val="28"/>
        </w:rPr>
      </w:pPr>
    </w:p>
    <w:p w:rsidR="00DE2765" w:rsidRPr="00376E60" w:rsidRDefault="005343EB" w:rsidP="00376E60">
      <w:pPr>
        <w:jc w:val="both"/>
        <w:rPr>
          <w:rFonts w:cs="Times New Roman"/>
          <w:szCs w:val="28"/>
        </w:rPr>
      </w:pPr>
      <w:r w:rsidRPr="00376E60">
        <w:rPr>
          <w:rFonts w:cs="Times New Roman"/>
          <w:szCs w:val="28"/>
        </w:rPr>
        <w:t>Термин</w:t>
      </w:r>
      <w:r w:rsidR="00057037">
        <w:rPr>
          <w:rFonts w:cs="Times New Roman"/>
          <w:szCs w:val="28"/>
        </w:rPr>
        <w:t>ы</w:t>
      </w:r>
      <w:r w:rsidRPr="00376E60">
        <w:rPr>
          <w:rFonts w:cs="Times New Roman"/>
          <w:szCs w:val="28"/>
        </w:rPr>
        <w:t xml:space="preserve"> </w:t>
      </w:r>
      <w:r w:rsidRPr="00D04F2E">
        <w:rPr>
          <w:rFonts w:cs="Times New Roman"/>
          <w:b/>
          <w:szCs w:val="28"/>
        </w:rPr>
        <w:t>ПИТЧ</w:t>
      </w:r>
      <w:r w:rsidRPr="00376E60">
        <w:rPr>
          <w:rFonts w:cs="Times New Roman"/>
          <w:szCs w:val="28"/>
        </w:rPr>
        <w:t xml:space="preserve"> и </w:t>
      </w:r>
      <w:r w:rsidRPr="00D04F2E">
        <w:rPr>
          <w:rFonts w:cs="Times New Roman"/>
          <w:b/>
          <w:szCs w:val="28"/>
        </w:rPr>
        <w:t>ПИТЧИНГ</w:t>
      </w:r>
      <w:r w:rsidRPr="00376E60">
        <w:rPr>
          <w:rFonts w:cs="Times New Roman"/>
          <w:szCs w:val="28"/>
        </w:rPr>
        <w:t xml:space="preserve"> все чаще используются в </w:t>
      </w:r>
      <w:r w:rsidR="00485CDF" w:rsidRPr="00376E60">
        <w:rPr>
          <w:rFonts w:cs="Times New Roman"/>
          <w:szCs w:val="28"/>
        </w:rPr>
        <w:t>практике</w:t>
      </w:r>
      <w:r w:rsidRPr="00376E60">
        <w:rPr>
          <w:rFonts w:cs="Times New Roman"/>
          <w:szCs w:val="28"/>
        </w:rPr>
        <w:t xml:space="preserve"> </w:t>
      </w:r>
      <w:r w:rsidR="00485CDF" w:rsidRPr="00376E60">
        <w:rPr>
          <w:rFonts w:cs="Times New Roman"/>
          <w:szCs w:val="28"/>
        </w:rPr>
        <w:t>менеджмента</w:t>
      </w:r>
      <w:r w:rsidRPr="00376E60">
        <w:rPr>
          <w:rFonts w:cs="Times New Roman"/>
          <w:szCs w:val="28"/>
        </w:rPr>
        <w:t xml:space="preserve"> - это короткое </w:t>
      </w:r>
      <w:r w:rsidR="00057037">
        <w:rPr>
          <w:rFonts w:cs="Times New Roman"/>
          <w:szCs w:val="28"/>
        </w:rPr>
        <w:t>(</w:t>
      </w:r>
      <w:r w:rsidRPr="00376E60">
        <w:rPr>
          <w:rFonts w:cs="Times New Roman"/>
          <w:szCs w:val="28"/>
        </w:rPr>
        <w:t>5-7 минут</w:t>
      </w:r>
      <w:r w:rsidR="00057037">
        <w:rPr>
          <w:rFonts w:cs="Times New Roman"/>
          <w:szCs w:val="28"/>
        </w:rPr>
        <w:t>)</w:t>
      </w:r>
      <w:r w:rsidRPr="00376E60">
        <w:rPr>
          <w:rFonts w:cs="Times New Roman"/>
          <w:szCs w:val="28"/>
        </w:rPr>
        <w:t xml:space="preserve"> представление проекта потенциальному заказчику или покупателю с целью продажи или получения финансирования, а иногда просто с цел</w:t>
      </w:r>
      <w:r w:rsidR="00057037">
        <w:rPr>
          <w:rFonts w:cs="Times New Roman"/>
          <w:szCs w:val="28"/>
        </w:rPr>
        <w:t>ь</w:t>
      </w:r>
      <w:r w:rsidRPr="00376E60">
        <w:rPr>
          <w:rFonts w:cs="Times New Roman"/>
          <w:szCs w:val="28"/>
        </w:rPr>
        <w:t xml:space="preserve">ю привлечения внимания к проекту, зачастую в рамках конкурса. </w:t>
      </w:r>
    </w:p>
    <w:p w:rsidR="005343EB" w:rsidRPr="00376E60" w:rsidRDefault="00057037" w:rsidP="00376E60">
      <w:pPr>
        <w:ind w:firstLine="708"/>
        <w:jc w:val="both"/>
        <w:rPr>
          <w:rFonts w:cs="Times New Roman"/>
          <w:szCs w:val="28"/>
        </w:rPr>
      </w:pPr>
      <w:r>
        <w:rPr>
          <w:rFonts w:cs="Times New Roman"/>
          <w:szCs w:val="28"/>
        </w:rPr>
        <w:t>М</w:t>
      </w:r>
      <w:r w:rsidR="005343EB" w:rsidRPr="00376E60">
        <w:rPr>
          <w:rFonts w:cs="Times New Roman"/>
          <w:szCs w:val="28"/>
        </w:rPr>
        <w:t xml:space="preserve">униципальной команде необходимо </w:t>
      </w:r>
      <w:r w:rsidR="00276A34" w:rsidRPr="00376E60">
        <w:rPr>
          <w:rFonts w:cs="Times New Roman"/>
          <w:szCs w:val="28"/>
        </w:rPr>
        <w:t xml:space="preserve">визуализировать и </w:t>
      </w:r>
      <w:r w:rsidR="005343EB" w:rsidRPr="00376E60">
        <w:rPr>
          <w:rFonts w:cs="Times New Roman"/>
          <w:szCs w:val="28"/>
        </w:rPr>
        <w:t>предст</w:t>
      </w:r>
      <w:r>
        <w:rPr>
          <w:rFonts w:cs="Times New Roman"/>
          <w:szCs w:val="28"/>
        </w:rPr>
        <w:t xml:space="preserve">авить преемственную модель </w:t>
      </w:r>
      <w:proofErr w:type="spellStart"/>
      <w:r>
        <w:rPr>
          <w:rFonts w:cs="Times New Roman"/>
          <w:szCs w:val="28"/>
        </w:rPr>
        <w:t>МОСТа</w:t>
      </w:r>
      <w:proofErr w:type="spellEnd"/>
      <w:r w:rsidR="005343EB" w:rsidRPr="00376E60">
        <w:rPr>
          <w:rFonts w:cs="Times New Roman"/>
          <w:szCs w:val="28"/>
        </w:rPr>
        <w:t xml:space="preserve"> из прошлого в будущее, от дошкольного образования к основному общему. </w:t>
      </w:r>
    </w:p>
    <w:p w:rsidR="00D04F2E" w:rsidRDefault="00D04F2E" w:rsidP="00376E60">
      <w:pPr>
        <w:ind w:left="708"/>
        <w:jc w:val="both"/>
        <w:rPr>
          <w:rFonts w:cs="Times New Roman"/>
          <w:b/>
          <w:szCs w:val="28"/>
        </w:rPr>
      </w:pPr>
      <w:r>
        <w:rPr>
          <w:rFonts w:cs="Times New Roman"/>
          <w:b/>
          <w:szCs w:val="28"/>
        </w:rPr>
        <w:t>Шаг первый</w:t>
      </w:r>
    </w:p>
    <w:p w:rsidR="00485CDF" w:rsidRPr="00057037" w:rsidRDefault="005343EB" w:rsidP="00057037">
      <w:pPr>
        <w:pStyle w:val="a7"/>
        <w:numPr>
          <w:ilvl w:val="0"/>
          <w:numId w:val="33"/>
        </w:numPr>
        <w:jc w:val="both"/>
        <w:rPr>
          <w:rFonts w:cs="Times New Roman"/>
          <w:szCs w:val="28"/>
        </w:rPr>
      </w:pPr>
      <w:r w:rsidRPr="00057037">
        <w:rPr>
          <w:rFonts w:cs="Times New Roman"/>
          <w:szCs w:val="28"/>
        </w:rPr>
        <w:t>Обобщите все материалы, которые ваша команда наработа</w:t>
      </w:r>
      <w:r w:rsidR="00057037" w:rsidRPr="00057037">
        <w:rPr>
          <w:rFonts w:cs="Times New Roman"/>
          <w:szCs w:val="28"/>
        </w:rPr>
        <w:t>ла в течение</w:t>
      </w:r>
      <w:r w:rsidRPr="00057037">
        <w:rPr>
          <w:rFonts w:cs="Times New Roman"/>
          <w:szCs w:val="28"/>
        </w:rPr>
        <w:t xml:space="preserve"> модельного семинара. </w:t>
      </w:r>
    </w:p>
    <w:p w:rsidR="00D04F2E" w:rsidRDefault="00D04F2E" w:rsidP="00376E60">
      <w:pPr>
        <w:ind w:left="708"/>
        <w:jc w:val="both"/>
        <w:rPr>
          <w:rFonts w:cs="Times New Roman"/>
          <w:b/>
          <w:szCs w:val="28"/>
        </w:rPr>
      </w:pPr>
      <w:r>
        <w:rPr>
          <w:rFonts w:cs="Times New Roman"/>
          <w:b/>
          <w:szCs w:val="28"/>
        </w:rPr>
        <w:t>Шаг второй</w:t>
      </w:r>
    </w:p>
    <w:p w:rsidR="00485CDF" w:rsidRPr="00057037" w:rsidRDefault="00057037" w:rsidP="00057037">
      <w:pPr>
        <w:pStyle w:val="a7"/>
        <w:numPr>
          <w:ilvl w:val="0"/>
          <w:numId w:val="33"/>
        </w:numPr>
        <w:jc w:val="both"/>
        <w:rPr>
          <w:rFonts w:cs="Times New Roman"/>
          <w:szCs w:val="28"/>
        </w:rPr>
      </w:pPr>
      <w:r>
        <w:rPr>
          <w:rFonts w:cs="Times New Roman"/>
          <w:szCs w:val="28"/>
        </w:rPr>
        <w:t>Дайте</w:t>
      </w:r>
      <w:r w:rsidR="005343EB" w:rsidRPr="00057037">
        <w:rPr>
          <w:rFonts w:cs="Times New Roman"/>
          <w:szCs w:val="28"/>
        </w:rPr>
        <w:t xml:space="preserve"> название вашей модели (ключевые слова-ценности). </w:t>
      </w:r>
    </w:p>
    <w:p w:rsidR="00D04F2E" w:rsidRPr="00D04F2E" w:rsidRDefault="00D04F2E" w:rsidP="00376E60">
      <w:pPr>
        <w:ind w:left="708"/>
        <w:jc w:val="both"/>
        <w:rPr>
          <w:rFonts w:cs="Times New Roman"/>
          <w:b/>
          <w:szCs w:val="28"/>
        </w:rPr>
      </w:pPr>
      <w:r w:rsidRPr="00D04F2E">
        <w:rPr>
          <w:rFonts w:cs="Times New Roman"/>
          <w:b/>
          <w:szCs w:val="28"/>
        </w:rPr>
        <w:t>Шаг третий</w:t>
      </w:r>
    </w:p>
    <w:p w:rsidR="005343EB" w:rsidRPr="00057037" w:rsidRDefault="00276A34" w:rsidP="00057037">
      <w:pPr>
        <w:pStyle w:val="a7"/>
        <w:numPr>
          <w:ilvl w:val="0"/>
          <w:numId w:val="33"/>
        </w:numPr>
        <w:jc w:val="both"/>
        <w:rPr>
          <w:rFonts w:cs="Times New Roman"/>
          <w:szCs w:val="28"/>
        </w:rPr>
      </w:pPr>
      <w:r w:rsidRPr="00057037">
        <w:rPr>
          <w:rFonts w:cs="Times New Roman"/>
          <w:szCs w:val="28"/>
        </w:rPr>
        <w:t xml:space="preserve">Представьте </w:t>
      </w:r>
      <w:proofErr w:type="spellStart"/>
      <w:r w:rsidR="003031A4" w:rsidRPr="00057037">
        <w:rPr>
          <w:rFonts w:cs="Times New Roman"/>
          <w:szCs w:val="28"/>
        </w:rPr>
        <w:t>инфо</w:t>
      </w:r>
      <w:r w:rsidRPr="00057037">
        <w:rPr>
          <w:rFonts w:cs="Times New Roman"/>
          <w:szCs w:val="28"/>
        </w:rPr>
        <w:t>карту</w:t>
      </w:r>
      <w:proofErr w:type="spellEnd"/>
      <w:r w:rsidRPr="00057037">
        <w:rPr>
          <w:rFonts w:cs="Times New Roman"/>
          <w:szCs w:val="28"/>
        </w:rPr>
        <w:t xml:space="preserve"> </w:t>
      </w:r>
      <w:r w:rsidR="00485CDF" w:rsidRPr="00057037">
        <w:rPr>
          <w:rFonts w:cs="Times New Roman"/>
          <w:szCs w:val="28"/>
        </w:rPr>
        <w:t>своей модели моста.</w:t>
      </w:r>
    </w:p>
    <w:p w:rsidR="00276A34" w:rsidRPr="00376E60" w:rsidRDefault="00276A34" w:rsidP="00376E60">
      <w:pPr>
        <w:ind w:firstLine="708"/>
        <w:jc w:val="both"/>
        <w:rPr>
          <w:rFonts w:cs="Times New Roman"/>
          <w:szCs w:val="28"/>
        </w:rPr>
      </w:pPr>
      <w:r w:rsidRPr="00376E60">
        <w:rPr>
          <w:rFonts w:cs="Times New Roman"/>
          <w:szCs w:val="28"/>
        </w:rPr>
        <w:t>ЗАЧЕМ?</w:t>
      </w:r>
    </w:p>
    <w:p w:rsidR="00276A34" w:rsidRPr="00376E60" w:rsidRDefault="00276A34" w:rsidP="00376E60">
      <w:pPr>
        <w:ind w:firstLine="708"/>
        <w:jc w:val="both"/>
        <w:rPr>
          <w:rFonts w:cs="Times New Roman"/>
          <w:szCs w:val="28"/>
        </w:rPr>
      </w:pPr>
      <w:r w:rsidRPr="00376E60">
        <w:rPr>
          <w:rFonts w:cs="Times New Roman"/>
          <w:szCs w:val="28"/>
        </w:rPr>
        <w:t>ЧТО?</w:t>
      </w:r>
      <w:r w:rsidRPr="00376E60">
        <w:rPr>
          <w:rFonts w:cs="Times New Roman"/>
          <w:szCs w:val="28"/>
        </w:rPr>
        <w:br/>
      </w:r>
      <w:r w:rsidRPr="00376E60">
        <w:rPr>
          <w:rFonts w:cs="Times New Roman"/>
          <w:szCs w:val="28"/>
        </w:rPr>
        <w:tab/>
        <w:t>КАК?</w:t>
      </w:r>
    </w:p>
    <w:p w:rsidR="00276A34" w:rsidRPr="00376E60" w:rsidRDefault="00485CDF" w:rsidP="00376E60">
      <w:pPr>
        <w:ind w:firstLine="708"/>
        <w:jc w:val="both"/>
        <w:rPr>
          <w:rFonts w:cs="Times New Roman"/>
          <w:szCs w:val="28"/>
        </w:rPr>
      </w:pPr>
      <w:r w:rsidRPr="00376E60">
        <w:rPr>
          <w:rFonts w:cs="Times New Roman"/>
          <w:szCs w:val="28"/>
        </w:rPr>
        <w:t>ШАГИ И ЦЕЛИ…</w:t>
      </w:r>
    </w:p>
    <w:p w:rsidR="00D04F2E" w:rsidRDefault="00D04F2E" w:rsidP="00376E60">
      <w:pPr>
        <w:ind w:firstLine="708"/>
        <w:jc w:val="both"/>
        <w:rPr>
          <w:rFonts w:cs="Times New Roman"/>
          <w:b/>
          <w:szCs w:val="28"/>
        </w:rPr>
      </w:pPr>
      <w:r>
        <w:rPr>
          <w:rFonts w:cs="Times New Roman"/>
          <w:b/>
          <w:szCs w:val="28"/>
        </w:rPr>
        <w:t>Шаг четвертый</w:t>
      </w:r>
    </w:p>
    <w:p w:rsidR="00F51460" w:rsidRPr="00F51460" w:rsidRDefault="00F51460" w:rsidP="00F51460">
      <w:pPr>
        <w:pStyle w:val="a7"/>
        <w:numPr>
          <w:ilvl w:val="0"/>
          <w:numId w:val="33"/>
        </w:numPr>
        <w:jc w:val="both"/>
        <w:rPr>
          <w:rFonts w:cs="Times New Roman"/>
          <w:szCs w:val="28"/>
        </w:rPr>
      </w:pPr>
      <w:r>
        <w:rPr>
          <w:rFonts w:cs="Times New Roman"/>
          <w:szCs w:val="28"/>
        </w:rPr>
        <w:t>Прослушайте выступления</w:t>
      </w:r>
      <w:r w:rsidR="00E27F73" w:rsidRPr="00F51460">
        <w:rPr>
          <w:rFonts w:cs="Times New Roman"/>
          <w:szCs w:val="28"/>
        </w:rPr>
        <w:t xml:space="preserve"> команд. </w:t>
      </w:r>
    </w:p>
    <w:p w:rsidR="00257EF3" w:rsidRPr="00F51460" w:rsidRDefault="009543F4" w:rsidP="00F51460">
      <w:pPr>
        <w:pStyle w:val="a7"/>
        <w:numPr>
          <w:ilvl w:val="0"/>
          <w:numId w:val="33"/>
        </w:numPr>
        <w:jc w:val="both"/>
        <w:rPr>
          <w:rFonts w:cs="Times New Roman"/>
          <w:szCs w:val="28"/>
        </w:rPr>
      </w:pPr>
      <w:r w:rsidRPr="00D04F2E">
        <w:rPr>
          <w:rFonts w:cs="Times New Roman"/>
          <w:b/>
          <w:noProof/>
          <w:szCs w:val="28"/>
          <w:lang w:eastAsia="ru-RU"/>
        </w:rPr>
        <w:drawing>
          <wp:anchor distT="0" distB="0" distL="114300" distR="114300" simplePos="0" relativeHeight="251675648" behindDoc="0" locked="0" layoutInCell="1" allowOverlap="1" wp14:anchorId="11726325" wp14:editId="6C524354">
            <wp:simplePos x="0" y="0"/>
            <wp:positionH relativeFrom="margin">
              <wp:posOffset>3659505</wp:posOffset>
            </wp:positionH>
            <wp:positionV relativeFrom="margin">
              <wp:posOffset>4725035</wp:posOffset>
            </wp:positionV>
            <wp:extent cx="2883535" cy="1275715"/>
            <wp:effectExtent l="0" t="0" r="0" b="0"/>
            <wp:wrapSquare wrapText="bothSides"/>
            <wp:docPr id="3" name="Рисунок 3" descr="J:\трейлер ПРЕЕМСТВЕННОСТЬ\песочница\amer_br_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трейлер ПРЕЕМСТВЕННОСТЬ\песочница\amer_br_dr2.jpg"/>
                    <pic:cNvPicPr>
                      <a:picLocks noChangeAspect="1" noChangeArrowheads="1"/>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353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EF3" w:rsidRPr="00F51460">
        <w:rPr>
          <w:rFonts w:cs="Times New Roman"/>
          <w:szCs w:val="28"/>
        </w:rPr>
        <w:t>Составьте</w:t>
      </w:r>
      <w:r w:rsidR="00E27F73" w:rsidRPr="00F51460">
        <w:rPr>
          <w:rFonts w:cs="Times New Roman"/>
          <w:szCs w:val="28"/>
        </w:rPr>
        <w:t xml:space="preserve"> экспертное заключение</w:t>
      </w:r>
      <w:r w:rsidR="00257EF3" w:rsidRPr="00F51460">
        <w:rPr>
          <w:rFonts w:cs="Times New Roman"/>
          <w:szCs w:val="28"/>
        </w:rPr>
        <w:t xml:space="preserve"> по предложенным моделям</w:t>
      </w: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F51460" w:rsidRDefault="00F51460" w:rsidP="00376E60">
      <w:pPr>
        <w:ind w:firstLine="708"/>
        <w:jc w:val="both"/>
        <w:rPr>
          <w:rFonts w:cs="Times New Roman"/>
          <w:szCs w:val="28"/>
        </w:rPr>
      </w:pPr>
    </w:p>
    <w:p w:rsidR="009543F4" w:rsidRDefault="009543F4" w:rsidP="00376E60">
      <w:pPr>
        <w:ind w:firstLine="708"/>
        <w:jc w:val="both"/>
        <w:rPr>
          <w:rFonts w:cs="Times New Roman"/>
          <w:b/>
          <w:szCs w:val="28"/>
        </w:rPr>
      </w:pPr>
    </w:p>
    <w:p w:rsidR="005343EB" w:rsidRPr="001D768B" w:rsidRDefault="00D031B0" w:rsidP="00376E60">
      <w:pPr>
        <w:ind w:firstLine="708"/>
        <w:jc w:val="both"/>
        <w:rPr>
          <w:rFonts w:cs="Times New Roman"/>
          <w:b/>
          <w:szCs w:val="28"/>
        </w:rPr>
      </w:pPr>
      <w:r w:rsidRPr="001D768B">
        <w:rPr>
          <w:rFonts w:cs="Times New Roman"/>
          <w:b/>
          <w:szCs w:val="28"/>
        </w:rPr>
        <w:t xml:space="preserve">Экспертная карта </w:t>
      </w:r>
      <w:r w:rsidR="00E27F73" w:rsidRPr="001D768B">
        <w:rPr>
          <w:rFonts w:cs="Times New Roman"/>
          <w:b/>
          <w:szCs w:val="28"/>
        </w:rPr>
        <w:t>моделей преемственности</w:t>
      </w:r>
    </w:p>
    <w:p w:rsidR="006F7E88" w:rsidRPr="00376E60" w:rsidRDefault="006F7E88" w:rsidP="00F51460">
      <w:pPr>
        <w:jc w:val="both"/>
        <w:rPr>
          <w:rFonts w:cs="Times New Roman"/>
          <w:szCs w:val="28"/>
        </w:rPr>
      </w:pPr>
    </w:p>
    <w:tbl>
      <w:tblPr>
        <w:tblStyle w:val="a8"/>
        <w:tblW w:w="0" w:type="auto"/>
        <w:tblLook w:val="04A0" w:firstRow="1" w:lastRow="0" w:firstColumn="1" w:lastColumn="0" w:noHBand="0" w:noVBand="1"/>
      </w:tblPr>
      <w:tblGrid>
        <w:gridCol w:w="2337"/>
        <w:gridCol w:w="3043"/>
        <w:gridCol w:w="2977"/>
        <w:gridCol w:w="2817"/>
        <w:gridCol w:w="3044"/>
      </w:tblGrid>
      <w:tr w:rsidR="00E27F73" w:rsidRPr="00376E60" w:rsidTr="00F51460">
        <w:tc>
          <w:tcPr>
            <w:tcW w:w="2337" w:type="dxa"/>
            <w:shd w:val="clear" w:color="auto" w:fill="D9D9D9" w:themeFill="background1" w:themeFillShade="D9"/>
          </w:tcPr>
          <w:p w:rsidR="00E27F73" w:rsidRPr="00F51460" w:rsidRDefault="006F7E88" w:rsidP="00F51460">
            <w:pPr>
              <w:rPr>
                <w:rFonts w:cs="Times New Roman"/>
                <w:b/>
                <w:szCs w:val="28"/>
              </w:rPr>
            </w:pPr>
            <w:r w:rsidRPr="00F51460">
              <w:rPr>
                <w:rFonts w:cs="Times New Roman"/>
                <w:b/>
                <w:szCs w:val="28"/>
              </w:rPr>
              <w:t>К</w:t>
            </w:r>
            <w:r w:rsidR="00E27F73" w:rsidRPr="00F51460">
              <w:rPr>
                <w:rFonts w:cs="Times New Roman"/>
                <w:b/>
                <w:szCs w:val="28"/>
              </w:rPr>
              <w:t>ритерии</w:t>
            </w:r>
          </w:p>
        </w:tc>
        <w:tc>
          <w:tcPr>
            <w:tcW w:w="3132" w:type="dxa"/>
            <w:shd w:val="clear" w:color="auto" w:fill="D9D9D9" w:themeFill="background1" w:themeFillShade="D9"/>
          </w:tcPr>
          <w:p w:rsidR="00E27F73" w:rsidRPr="00F51460" w:rsidRDefault="00E27F73" w:rsidP="00F51460">
            <w:pPr>
              <w:rPr>
                <w:rFonts w:cs="Times New Roman"/>
                <w:b/>
                <w:szCs w:val="28"/>
              </w:rPr>
            </w:pPr>
            <w:r w:rsidRPr="00F51460">
              <w:rPr>
                <w:rFonts w:cs="Times New Roman"/>
                <w:b/>
                <w:szCs w:val="28"/>
              </w:rPr>
              <w:t>Модель 1</w:t>
            </w:r>
          </w:p>
        </w:tc>
        <w:tc>
          <w:tcPr>
            <w:tcW w:w="3063" w:type="dxa"/>
            <w:shd w:val="clear" w:color="auto" w:fill="D9D9D9" w:themeFill="background1" w:themeFillShade="D9"/>
          </w:tcPr>
          <w:p w:rsidR="00E27F73" w:rsidRPr="00F51460" w:rsidRDefault="00E27F73" w:rsidP="00F51460">
            <w:pPr>
              <w:rPr>
                <w:rFonts w:cs="Times New Roman"/>
                <w:b/>
                <w:szCs w:val="28"/>
              </w:rPr>
            </w:pPr>
            <w:r w:rsidRPr="00F51460">
              <w:rPr>
                <w:rFonts w:cs="Times New Roman"/>
                <w:b/>
                <w:szCs w:val="28"/>
              </w:rPr>
              <w:t>Модель</w:t>
            </w:r>
            <w:r w:rsidR="00F51460">
              <w:rPr>
                <w:rFonts w:cs="Times New Roman"/>
                <w:b/>
                <w:szCs w:val="28"/>
              </w:rPr>
              <w:t xml:space="preserve"> </w:t>
            </w:r>
            <w:r w:rsidRPr="00F51460">
              <w:rPr>
                <w:rFonts w:cs="Times New Roman"/>
                <w:b/>
                <w:szCs w:val="28"/>
              </w:rPr>
              <w:t>2</w:t>
            </w:r>
          </w:p>
        </w:tc>
        <w:tc>
          <w:tcPr>
            <w:tcW w:w="2895" w:type="dxa"/>
            <w:shd w:val="clear" w:color="auto" w:fill="D9D9D9" w:themeFill="background1" w:themeFillShade="D9"/>
          </w:tcPr>
          <w:p w:rsidR="00E27F73" w:rsidRPr="00F51460" w:rsidRDefault="00E27F73" w:rsidP="00F51460">
            <w:pPr>
              <w:rPr>
                <w:rFonts w:cs="Times New Roman"/>
                <w:b/>
                <w:szCs w:val="28"/>
              </w:rPr>
            </w:pPr>
            <w:r w:rsidRPr="00F51460">
              <w:rPr>
                <w:rFonts w:cs="Times New Roman"/>
                <w:b/>
                <w:szCs w:val="28"/>
              </w:rPr>
              <w:t>Модель 3</w:t>
            </w:r>
          </w:p>
        </w:tc>
        <w:tc>
          <w:tcPr>
            <w:tcW w:w="3133" w:type="dxa"/>
            <w:shd w:val="clear" w:color="auto" w:fill="D9D9D9" w:themeFill="background1" w:themeFillShade="D9"/>
          </w:tcPr>
          <w:p w:rsidR="00E27F73" w:rsidRPr="00F51460" w:rsidRDefault="00E27F73" w:rsidP="00F51460">
            <w:pPr>
              <w:rPr>
                <w:rFonts w:cs="Times New Roman"/>
                <w:b/>
                <w:szCs w:val="28"/>
              </w:rPr>
            </w:pPr>
            <w:r w:rsidRPr="00F51460">
              <w:rPr>
                <w:rFonts w:cs="Times New Roman"/>
                <w:b/>
                <w:szCs w:val="28"/>
              </w:rPr>
              <w:t>Модель 4</w:t>
            </w: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Соответствует ФГОС</w:t>
            </w:r>
          </w:p>
        </w:tc>
        <w:tc>
          <w:tcPr>
            <w:tcW w:w="3132" w:type="dxa"/>
          </w:tcPr>
          <w:p w:rsidR="00E27F73" w:rsidRPr="00376E60" w:rsidRDefault="00E27F73"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Охватывает все уровни общего образования</w:t>
            </w:r>
          </w:p>
        </w:tc>
        <w:tc>
          <w:tcPr>
            <w:tcW w:w="3132" w:type="dxa"/>
          </w:tcPr>
          <w:p w:rsidR="00E27F73" w:rsidRPr="00376E60" w:rsidRDefault="00E27F73"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Охватывает всех участников образовательного процесса</w:t>
            </w:r>
          </w:p>
        </w:tc>
        <w:tc>
          <w:tcPr>
            <w:tcW w:w="3132" w:type="dxa"/>
          </w:tcPr>
          <w:p w:rsidR="00E27F73" w:rsidRPr="00376E60" w:rsidRDefault="00E27F73"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Объясняет механизм запуска и реализации модели</w:t>
            </w:r>
          </w:p>
        </w:tc>
        <w:tc>
          <w:tcPr>
            <w:tcW w:w="3132" w:type="dxa"/>
          </w:tcPr>
          <w:p w:rsidR="00E27F73" w:rsidRPr="00376E60" w:rsidRDefault="00E27F73"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 xml:space="preserve">Является инновационным </w:t>
            </w:r>
          </w:p>
        </w:tc>
        <w:tc>
          <w:tcPr>
            <w:tcW w:w="3132" w:type="dxa"/>
          </w:tcPr>
          <w:p w:rsidR="00E27F73" w:rsidRDefault="00E27F73" w:rsidP="00376E60">
            <w:pPr>
              <w:jc w:val="both"/>
              <w:rPr>
                <w:rFonts w:cs="Times New Roman"/>
                <w:szCs w:val="28"/>
              </w:rPr>
            </w:pPr>
          </w:p>
          <w:p w:rsidR="00F51460" w:rsidRDefault="00F51460" w:rsidP="00376E60">
            <w:pPr>
              <w:jc w:val="both"/>
              <w:rPr>
                <w:rFonts w:cs="Times New Roman"/>
                <w:szCs w:val="28"/>
              </w:rPr>
            </w:pPr>
          </w:p>
          <w:p w:rsidR="00F51460" w:rsidRPr="00376E60" w:rsidRDefault="00F51460"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r w:rsidR="00E27F73" w:rsidRPr="00376E60" w:rsidTr="00E27F73">
        <w:tc>
          <w:tcPr>
            <w:tcW w:w="2337" w:type="dxa"/>
          </w:tcPr>
          <w:p w:rsidR="00E27F73" w:rsidRPr="00376E60" w:rsidRDefault="00E27F73" w:rsidP="00376E60">
            <w:pPr>
              <w:jc w:val="both"/>
              <w:rPr>
                <w:rFonts w:cs="Times New Roman"/>
                <w:szCs w:val="28"/>
              </w:rPr>
            </w:pPr>
            <w:r w:rsidRPr="00376E60">
              <w:rPr>
                <w:rFonts w:cs="Times New Roman"/>
                <w:szCs w:val="28"/>
              </w:rPr>
              <w:t>Учитывает реальные риски и объясняет пути нивелирования</w:t>
            </w:r>
          </w:p>
        </w:tc>
        <w:tc>
          <w:tcPr>
            <w:tcW w:w="3132" w:type="dxa"/>
          </w:tcPr>
          <w:p w:rsidR="00E27F73" w:rsidRPr="00376E60" w:rsidRDefault="00E27F73" w:rsidP="00376E60">
            <w:pPr>
              <w:jc w:val="both"/>
              <w:rPr>
                <w:rFonts w:cs="Times New Roman"/>
                <w:szCs w:val="28"/>
              </w:rPr>
            </w:pPr>
          </w:p>
        </w:tc>
        <w:tc>
          <w:tcPr>
            <w:tcW w:w="3063" w:type="dxa"/>
          </w:tcPr>
          <w:p w:rsidR="00E27F73" w:rsidRPr="00376E60" w:rsidRDefault="00E27F73" w:rsidP="00376E60">
            <w:pPr>
              <w:jc w:val="both"/>
              <w:rPr>
                <w:rFonts w:cs="Times New Roman"/>
                <w:szCs w:val="28"/>
              </w:rPr>
            </w:pPr>
          </w:p>
        </w:tc>
        <w:tc>
          <w:tcPr>
            <w:tcW w:w="2895" w:type="dxa"/>
          </w:tcPr>
          <w:p w:rsidR="00E27F73" w:rsidRPr="00376E60" w:rsidRDefault="00E27F73" w:rsidP="00376E60">
            <w:pPr>
              <w:jc w:val="both"/>
              <w:rPr>
                <w:rFonts w:cs="Times New Roman"/>
                <w:szCs w:val="28"/>
              </w:rPr>
            </w:pPr>
          </w:p>
        </w:tc>
        <w:tc>
          <w:tcPr>
            <w:tcW w:w="3133" w:type="dxa"/>
          </w:tcPr>
          <w:p w:rsidR="00E27F73" w:rsidRPr="00376E60" w:rsidRDefault="00E27F73" w:rsidP="00376E60">
            <w:pPr>
              <w:jc w:val="both"/>
              <w:rPr>
                <w:rFonts w:cs="Times New Roman"/>
                <w:szCs w:val="28"/>
              </w:rPr>
            </w:pPr>
          </w:p>
        </w:tc>
      </w:tr>
    </w:tbl>
    <w:p w:rsidR="00612A74" w:rsidRDefault="00612A74" w:rsidP="00376E60">
      <w:pPr>
        <w:jc w:val="both"/>
        <w:rPr>
          <w:rFonts w:cs="Times New Roman"/>
          <w:szCs w:val="28"/>
        </w:rPr>
      </w:pPr>
    </w:p>
    <w:p w:rsidR="00612A74" w:rsidRDefault="00612A74" w:rsidP="00612A74">
      <w:pPr>
        <w:jc w:val="left"/>
        <w:rPr>
          <w:rFonts w:cs="Times New Roman"/>
          <w:szCs w:val="28"/>
        </w:rPr>
      </w:pPr>
    </w:p>
    <w:p w:rsidR="006F7E88" w:rsidRDefault="006F7E88" w:rsidP="00612A74">
      <w:pPr>
        <w:jc w:val="left"/>
        <w:rPr>
          <w:rFonts w:cs="Times New Roman"/>
          <w:szCs w:val="28"/>
        </w:rPr>
      </w:pPr>
    </w:p>
    <w:p w:rsidR="005848AB" w:rsidRPr="00A9554B" w:rsidRDefault="005848AB" w:rsidP="005848AB">
      <w:pPr>
        <w:rPr>
          <w:rFonts w:cs="Times New Roman"/>
          <w:b/>
          <w:sz w:val="32"/>
          <w:szCs w:val="32"/>
        </w:rPr>
      </w:pPr>
      <w:proofErr w:type="spellStart"/>
      <w:r w:rsidRPr="00A9554B">
        <w:rPr>
          <w:rFonts w:cs="Times New Roman"/>
          <w:b/>
          <w:sz w:val="32"/>
          <w:szCs w:val="32"/>
        </w:rPr>
        <w:lastRenderedPageBreak/>
        <w:t>Митап</w:t>
      </w:r>
      <w:proofErr w:type="spellEnd"/>
      <w:r w:rsidRPr="00A9554B">
        <w:rPr>
          <w:rFonts w:cs="Times New Roman"/>
          <w:b/>
          <w:sz w:val="32"/>
          <w:szCs w:val="32"/>
        </w:rPr>
        <w:t xml:space="preserve"> для пилотных образовательных организаций и краевого центра образования</w:t>
      </w:r>
    </w:p>
    <w:p w:rsidR="005848AB" w:rsidRPr="005848AB" w:rsidRDefault="005848AB" w:rsidP="005848AB">
      <w:pPr>
        <w:jc w:val="left"/>
        <w:rPr>
          <w:rFonts w:cs="Times New Roman"/>
          <w:b/>
          <w:szCs w:val="28"/>
        </w:rPr>
      </w:pPr>
      <w:r w:rsidRPr="005848AB">
        <w:rPr>
          <w:rFonts w:cs="Times New Roman"/>
          <w:szCs w:val="28"/>
        </w:rPr>
        <w:t xml:space="preserve">Коротко сущность </w:t>
      </w:r>
      <w:proofErr w:type="spellStart"/>
      <w:r w:rsidRPr="005848AB">
        <w:rPr>
          <w:rFonts w:cs="Times New Roman"/>
          <w:szCs w:val="28"/>
        </w:rPr>
        <w:t>митапа</w:t>
      </w:r>
      <w:proofErr w:type="spellEnd"/>
      <w:r w:rsidRPr="005848AB">
        <w:rPr>
          <w:rFonts w:cs="Times New Roman"/>
          <w:szCs w:val="28"/>
        </w:rPr>
        <w:t xml:space="preserve"> </w:t>
      </w:r>
      <w:r w:rsidRPr="005848AB">
        <w:rPr>
          <w:rFonts w:cs="Times New Roman"/>
          <w:b/>
          <w:szCs w:val="28"/>
        </w:rPr>
        <w:t>(</w:t>
      </w:r>
      <w:proofErr w:type="spellStart"/>
      <w:r w:rsidRPr="005848AB">
        <w:rPr>
          <w:rFonts w:cs="Times New Roman"/>
          <w:b/>
          <w:szCs w:val="28"/>
        </w:rPr>
        <w:t>Meetup</w:t>
      </w:r>
      <w:proofErr w:type="spellEnd"/>
      <w:r w:rsidRPr="005848AB">
        <w:rPr>
          <w:rFonts w:cs="Times New Roman"/>
          <w:b/>
          <w:szCs w:val="28"/>
        </w:rPr>
        <w:t xml:space="preserve">) </w:t>
      </w:r>
      <w:r w:rsidRPr="005848AB">
        <w:rPr>
          <w:rFonts w:cs="Times New Roman"/>
          <w:szCs w:val="28"/>
        </w:rPr>
        <w:t xml:space="preserve">можно описать в четырех словах: </w:t>
      </w:r>
      <w:r w:rsidRPr="005848AB">
        <w:rPr>
          <w:rFonts w:cs="Times New Roman"/>
          <w:b/>
          <w:szCs w:val="28"/>
        </w:rPr>
        <w:t>делай, учись, делись, меняй (</w:t>
      </w:r>
      <w:proofErr w:type="spellStart"/>
      <w:r w:rsidRPr="005848AB">
        <w:rPr>
          <w:rFonts w:cs="Times New Roman"/>
          <w:b/>
          <w:szCs w:val="28"/>
        </w:rPr>
        <w:t>do</w:t>
      </w:r>
      <w:proofErr w:type="spellEnd"/>
      <w:r w:rsidRPr="005848AB">
        <w:rPr>
          <w:rFonts w:cs="Times New Roman"/>
          <w:b/>
          <w:szCs w:val="28"/>
        </w:rPr>
        <w:t xml:space="preserve">, </w:t>
      </w:r>
      <w:proofErr w:type="spellStart"/>
      <w:r w:rsidRPr="005848AB">
        <w:rPr>
          <w:rFonts w:cs="Times New Roman"/>
          <w:b/>
          <w:szCs w:val="28"/>
        </w:rPr>
        <w:t>learn</w:t>
      </w:r>
      <w:proofErr w:type="spellEnd"/>
      <w:r w:rsidRPr="005848AB">
        <w:rPr>
          <w:rFonts w:cs="Times New Roman"/>
          <w:b/>
          <w:szCs w:val="28"/>
        </w:rPr>
        <w:t xml:space="preserve">, </w:t>
      </w:r>
      <w:proofErr w:type="spellStart"/>
      <w:r w:rsidRPr="005848AB">
        <w:rPr>
          <w:rFonts w:cs="Times New Roman"/>
          <w:b/>
          <w:szCs w:val="28"/>
        </w:rPr>
        <w:t>share</w:t>
      </w:r>
      <w:proofErr w:type="spellEnd"/>
      <w:r w:rsidRPr="005848AB">
        <w:rPr>
          <w:rFonts w:cs="Times New Roman"/>
          <w:b/>
          <w:szCs w:val="28"/>
        </w:rPr>
        <w:t xml:space="preserve">, </w:t>
      </w:r>
      <w:proofErr w:type="spellStart"/>
      <w:r w:rsidRPr="005848AB">
        <w:rPr>
          <w:rFonts w:cs="Times New Roman"/>
          <w:b/>
          <w:szCs w:val="28"/>
        </w:rPr>
        <w:t>change</w:t>
      </w:r>
      <w:proofErr w:type="spellEnd"/>
      <w:r w:rsidRPr="005848AB">
        <w:rPr>
          <w:rFonts w:cs="Times New Roman"/>
          <w:b/>
          <w:szCs w:val="28"/>
        </w:rPr>
        <w:t>).</w:t>
      </w:r>
    </w:p>
    <w:p w:rsidR="005848AB" w:rsidRPr="005848AB" w:rsidRDefault="005848AB" w:rsidP="005848AB">
      <w:pPr>
        <w:jc w:val="left"/>
        <w:rPr>
          <w:rFonts w:cs="Times New Roman"/>
          <w:szCs w:val="28"/>
        </w:rPr>
      </w:pPr>
    </w:p>
    <w:p w:rsidR="005848AB" w:rsidRPr="005848AB" w:rsidRDefault="005848AB" w:rsidP="005848AB">
      <w:pPr>
        <w:jc w:val="left"/>
        <w:rPr>
          <w:rFonts w:cs="Times New Roman"/>
          <w:szCs w:val="28"/>
        </w:rPr>
      </w:pPr>
      <w:r w:rsidRPr="005848AB">
        <w:rPr>
          <w:rFonts w:cs="Times New Roman"/>
          <w:b/>
          <w:szCs w:val="28"/>
        </w:rPr>
        <w:t>Делай что-нибудь.</w:t>
      </w:r>
      <w:r w:rsidRPr="005848AB">
        <w:rPr>
          <w:rFonts w:cs="Times New Roman"/>
          <w:szCs w:val="28"/>
        </w:rPr>
        <w:t xml:space="preserve"> Это значит, что нельзя сидеть на месте и ждать, пока другой реализует интересную идею, родившуюся у тебя в голове. Какой бы сумасбродной ни была мысль – делись ею, ищи единомышленников, </w:t>
      </w:r>
      <w:proofErr w:type="gramStart"/>
      <w:r w:rsidRPr="005848AB">
        <w:rPr>
          <w:rFonts w:cs="Times New Roman"/>
          <w:szCs w:val="28"/>
        </w:rPr>
        <w:t>думайте</w:t>
      </w:r>
      <w:proofErr w:type="gramEnd"/>
      <w:r w:rsidRPr="005848AB">
        <w:rPr>
          <w:rFonts w:cs="Times New Roman"/>
          <w:szCs w:val="28"/>
        </w:rPr>
        <w:t xml:space="preserve"> как реализовать ее, встречайтесь, организовывайте. Самое главное – это понять, что ты не одинок и в любом случае найдутся люди, готовые тебя поддержать.</w:t>
      </w:r>
    </w:p>
    <w:p w:rsidR="005848AB" w:rsidRPr="005848AB" w:rsidRDefault="005848AB" w:rsidP="005848AB">
      <w:pPr>
        <w:jc w:val="left"/>
        <w:rPr>
          <w:rFonts w:cs="Times New Roman"/>
          <w:szCs w:val="28"/>
        </w:rPr>
      </w:pPr>
    </w:p>
    <w:p w:rsidR="005848AB" w:rsidRPr="005848AB" w:rsidRDefault="005848AB" w:rsidP="005848AB">
      <w:pPr>
        <w:jc w:val="left"/>
        <w:rPr>
          <w:rFonts w:cs="Times New Roman"/>
          <w:szCs w:val="28"/>
        </w:rPr>
      </w:pPr>
      <w:r w:rsidRPr="005848AB">
        <w:rPr>
          <w:rFonts w:cs="Times New Roman"/>
          <w:b/>
          <w:szCs w:val="28"/>
        </w:rPr>
        <w:t>Учись чему-нибудь.</w:t>
      </w:r>
      <w:r w:rsidRPr="005848AB">
        <w:rPr>
          <w:rFonts w:cs="Times New Roman"/>
          <w:szCs w:val="28"/>
        </w:rPr>
        <w:t xml:space="preserve"> Мы все несовершенны хотя бы потому, что невозможно знать все. Сейчас у тебя есть шанс стать чуточку лучше через общение с интересными людьми – носителями интересных идей. Каждый человек уникален, каждый несет с собой ценный багаж из знаний и опыта. Учись отдавать бескорыстно -–и ты сможешь получить в тысячу раз больше!</w:t>
      </w:r>
    </w:p>
    <w:p w:rsidR="005848AB" w:rsidRPr="005848AB" w:rsidRDefault="005848AB" w:rsidP="005848AB">
      <w:pPr>
        <w:jc w:val="left"/>
        <w:rPr>
          <w:rFonts w:cs="Times New Roman"/>
          <w:szCs w:val="28"/>
        </w:rPr>
      </w:pPr>
    </w:p>
    <w:p w:rsidR="005848AB" w:rsidRPr="005848AB" w:rsidRDefault="005848AB" w:rsidP="005848AB">
      <w:pPr>
        <w:jc w:val="left"/>
        <w:rPr>
          <w:rFonts w:cs="Times New Roman"/>
          <w:szCs w:val="28"/>
        </w:rPr>
      </w:pPr>
      <w:r w:rsidRPr="005848AB">
        <w:rPr>
          <w:rFonts w:cs="Times New Roman"/>
          <w:b/>
          <w:szCs w:val="28"/>
        </w:rPr>
        <w:t>Делись чем-нибудь.</w:t>
      </w:r>
      <w:r w:rsidRPr="005848AB">
        <w:rPr>
          <w:rFonts w:cs="Times New Roman"/>
          <w:szCs w:val="28"/>
        </w:rPr>
        <w:t xml:space="preserve"> Это неправда, что тебе нечем поделиться с миром. Загляни внутрь себя и найди то, что может быть интересно хотя бы одному человеку на планете. А это уже значит, что ты найдешь тысячи таких же. Переступи через страх оказаться непонятым – и перед тобой откроются новые горизонты.</w:t>
      </w:r>
    </w:p>
    <w:p w:rsidR="005848AB" w:rsidRPr="005848AB" w:rsidRDefault="005848AB" w:rsidP="005848AB">
      <w:pPr>
        <w:jc w:val="left"/>
        <w:rPr>
          <w:rFonts w:cs="Times New Roman"/>
          <w:szCs w:val="28"/>
        </w:rPr>
      </w:pPr>
    </w:p>
    <w:p w:rsidR="006F7E88" w:rsidRDefault="005848AB" w:rsidP="005848AB">
      <w:pPr>
        <w:jc w:val="left"/>
        <w:rPr>
          <w:rFonts w:cs="Times New Roman"/>
          <w:szCs w:val="28"/>
        </w:rPr>
      </w:pPr>
      <w:r w:rsidRPr="005848AB">
        <w:rPr>
          <w:rFonts w:cs="Times New Roman"/>
          <w:b/>
          <w:szCs w:val="28"/>
        </w:rPr>
        <w:t>Меняй что-нибудь.</w:t>
      </w:r>
      <w:r w:rsidRPr="005848AB">
        <w:rPr>
          <w:rFonts w:cs="Times New Roman"/>
          <w:szCs w:val="28"/>
        </w:rPr>
        <w:t xml:space="preserve"> Когда твои идеи становятся достоянием десятков и сотен других, они приобретают совершенно другую форму, превращаются из фантазий в реальные вещи, которые можно ощутить, потрогать, услышать. Поэтому услышав от незнакомых людей отголоски своих мыслей, не удивляйся – ведь ты уже начал менять мир.</w:t>
      </w:r>
    </w:p>
    <w:p w:rsidR="006F7E88" w:rsidRDefault="006F7E88" w:rsidP="00612A74">
      <w:pPr>
        <w:jc w:val="left"/>
        <w:rPr>
          <w:rFonts w:cs="Times New Roman"/>
          <w:szCs w:val="28"/>
        </w:rPr>
      </w:pPr>
    </w:p>
    <w:p w:rsidR="009543F4" w:rsidRDefault="009543F4" w:rsidP="00612A74">
      <w:pPr>
        <w:jc w:val="left"/>
        <w:rPr>
          <w:rFonts w:cs="Times New Roman"/>
          <w:szCs w:val="28"/>
        </w:rPr>
      </w:pPr>
    </w:p>
    <w:p w:rsidR="009543F4" w:rsidRDefault="009543F4" w:rsidP="00612A74">
      <w:pPr>
        <w:jc w:val="left"/>
        <w:rPr>
          <w:rFonts w:cs="Times New Roman"/>
          <w:szCs w:val="28"/>
        </w:rPr>
      </w:pPr>
    </w:p>
    <w:p w:rsidR="009543F4" w:rsidRDefault="009543F4" w:rsidP="00612A74">
      <w:pPr>
        <w:jc w:val="left"/>
        <w:rPr>
          <w:rFonts w:cs="Times New Roman"/>
          <w:szCs w:val="28"/>
        </w:rPr>
      </w:pPr>
    </w:p>
    <w:p w:rsidR="009543F4" w:rsidRDefault="009543F4" w:rsidP="00612A74">
      <w:pPr>
        <w:jc w:val="left"/>
        <w:rPr>
          <w:rFonts w:cs="Times New Roman"/>
          <w:szCs w:val="28"/>
        </w:rPr>
      </w:pPr>
    </w:p>
    <w:p w:rsidR="009543F4" w:rsidRDefault="009543F4" w:rsidP="00612A74">
      <w:pPr>
        <w:jc w:val="left"/>
        <w:rPr>
          <w:rFonts w:cs="Times New Roman"/>
          <w:szCs w:val="28"/>
        </w:rPr>
      </w:pPr>
    </w:p>
    <w:p w:rsidR="009543F4" w:rsidRDefault="009543F4" w:rsidP="00612A74">
      <w:pPr>
        <w:jc w:val="left"/>
        <w:rPr>
          <w:rFonts w:cs="Times New Roman"/>
          <w:szCs w:val="28"/>
        </w:rPr>
      </w:pPr>
    </w:p>
    <w:p w:rsidR="00612A74" w:rsidRDefault="00E27F73" w:rsidP="00612A74">
      <w:pPr>
        <w:jc w:val="left"/>
        <w:rPr>
          <w:rFonts w:cs="Times New Roman"/>
          <w:szCs w:val="28"/>
        </w:rPr>
      </w:pPr>
      <w:r w:rsidRPr="00376E60">
        <w:rPr>
          <w:rFonts w:cs="Times New Roman"/>
          <w:szCs w:val="28"/>
        </w:rPr>
        <w:lastRenderedPageBreak/>
        <w:t>Экспертные заключения по Модели 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3EB" w:rsidRPr="00376E60" w:rsidRDefault="00E27F73" w:rsidP="00612A74">
      <w:pPr>
        <w:jc w:val="left"/>
        <w:rPr>
          <w:rFonts w:cs="Times New Roman"/>
          <w:szCs w:val="28"/>
        </w:rPr>
      </w:pPr>
      <w:r w:rsidRPr="00376E60">
        <w:rPr>
          <w:rFonts w:cs="Times New Roman"/>
          <w:szCs w:val="28"/>
        </w:rPr>
        <w:t>Экспертные заключения по Модели 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2A74" w:rsidRDefault="00612A74" w:rsidP="00612A74">
      <w:pPr>
        <w:jc w:val="left"/>
        <w:rPr>
          <w:rFonts w:cs="Times New Roman"/>
          <w:szCs w:val="28"/>
        </w:rPr>
      </w:pPr>
    </w:p>
    <w:p w:rsidR="00E27F73" w:rsidRPr="00376E60" w:rsidRDefault="00E27F73" w:rsidP="00612A74">
      <w:pPr>
        <w:jc w:val="left"/>
        <w:rPr>
          <w:rFonts w:cs="Times New Roman"/>
          <w:szCs w:val="28"/>
        </w:rPr>
      </w:pPr>
      <w:r w:rsidRPr="00376E60">
        <w:rPr>
          <w:rFonts w:cs="Times New Roman"/>
          <w:szCs w:val="28"/>
        </w:rPr>
        <w:t>Экспертные заключения по Модели 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2A74" w:rsidRDefault="00612A74" w:rsidP="00612A74">
      <w:pPr>
        <w:jc w:val="left"/>
        <w:rPr>
          <w:rFonts w:cs="Times New Roman"/>
          <w:szCs w:val="28"/>
        </w:rPr>
      </w:pPr>
    </w:p>
    <w:p w:rsidR="00257EF3" w:rsidRPr="006F7E88" w:rsidRDefault="00E27F73" w:rsidP="006F7E88">
      <w:pPr>
        <w:jc w:val="left"/>
        <w:rPr>
          <w:rFonts w:cs="Times New Roman"/>
          <w:szCs w:val="28"/>
        </w:rPr>
      </w:pPr>
      <w:r w:rsidRPr="00376E60">
        <w:rPr>
          <w:rFonts w:cs="Times New Roman"/>
          <w:szCs w:val="28"/>
        </w:rPr>
        <w:t>Экспертные заключения по Модели 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7EF3" w:rsidRPr="00376E60" w:rsidRDefault="00257EF3" w:rsidP="00376E60">
      <w:pPr>
        <w:jc w:val="both"/>
        <w:rPr>
          <w:rFonts w:cs="Times New Roman"/>
          <w:b/>
          <w:szCs w:val="28"/>
        </w:rPr>
      </w:pPr>
    </w:p>
    <w:p w:rsidR="009543F4" w:rsidRDefault="009543F4" w:rsidP="00376E60">
      <w:pPr>
        <w:jc w:val="both"/>
        <w:rPr>
          <w:rFonts w:cs="Times New Roman"/>
          <w:b/>
          <w:szCs w:val="28"/>
        </w:rPr>
      </w:pPr>
    </w:p>
    <w:p w:rsidR="00257EF3" w:rsidRPr="00376E60" w:rsidRDefault="00257EF3" w:rsidP="00376E60">
      <w:pPr>
        <w:jc w:val="both"/>
        <w:rPr>
          <w:rFonts w:cs="Times New Roman"/>
          <w:b/>
          <w:szCs w:val="28"/>
        </w:rPr>
      </w:pPr>
      <w:r w:rsidRPr="00376E60">
        <w:rPr>
          <w:rFonts w:cs="Times New Roman"/>
          <w:b/>
          <w:szCs w:val="28"/>
        </w:rPr>
        <w:lastRenderedPageBreak/>
        <w:t>-------------------------------------------------------------Отрывной лист-------------------------------------------------------------------</w:t>
      </w:r>
    </w:p>
    <w:p w:rsidR="005A3090" w:rsidRPr="00A9554B" w:rsidRDefault="00D031B0" w:rsidP="00A9554B">
      <w:pPr>
        <w:rPr>
          <w:rFonts w:eastAsia="Times New Roman" w:cs="Times New Roman"/>
          <w:b/>
          <w:sz w:val="32"/>
          <w:szCs w:val="32"/>
          <w:lang w:eastAsia="ru-RU"/>
        </w:rPr>
      </w:pPr>
      <w:r w:rsidRPr="00A9554B">
        <w:rPr>
          <w:rFonts w:eastAsia="Times New Roman" w:cs="Times New Roman"/>
          <w:b/>
          <w:sz w:val="32"/>
          <w:szCs w:val="32"/>
          <w:lang w:eastAsia="ru-RU"/>
        </w:rPr>
        <w:t>Рефлексивная техника «Эхо»</w:t>
      </w:r>
    </w:p>
    <w:p w:rsidR="00D031B0" w:rsidRPr="00376E60" w:rsidRDefault="00D031B0" w:rsidP="00376E60">
      <w:pPr>
        <w:spacing w:after="200" w:line="276" w:lineRule="auto"/>
        <w:jc w:val="both"/>
        <w:rPr>
          <w:rFonts w:eastAsia="Times New Roman" w:cs="Times New Roman"/>
          <w:szCs w:val="28"/>
          <w:lang w:eastAsia="ru-RU"/>
        </w:rPr>
      </w:pPr>
      <w:r w:rsidRPr="00376E60">
        <w:rPr>
          <w:rFonts w:eastAsia="Times New Roman" w:cs="Times New Roman"/>
          <w:szCs w:val="28"/>
          <w:lang w:eastAsia="ru-RU"/>
        </w:rPr>
        <w:t>Уважаемые коллеги, друзья, единомышленники! Образовательное событие подошло к завершению. Остался последний, но очень важный для организаторов, да и для Вас лично такт работы – осмысление того, на что потрачено время. Каким эхом отзовется оно в наших сердцах, умах, делах. Предлагаем заполнить простые рефлексивные карты</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39"/>
        <w:gridCol w:w="10064"/>
      </w:tblGrid>
      <w:tr w:rsidR="00D031B0" w:rsidRPr="00376E60" w:rsidTr="00D7490A">
        <w:tc>
          <w:tcPr>
            <w:tcW w:w="2376"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r w:rsidRPr="00376E60">
              <w:rPr>
                <w:rFonts w:eastAsia="Times New Roman" w:cs="Times New Roman"/>
                <w:szCs w:val="28"/>
                <w:lang w:eastAsia="ru-RU"/>
              </w:rPr>
              <w:t>Источник</w:t>
            </w:r>
          </w:p>
        </w:tc>
        <w:tc>
          <w:tcPr>
            <w:tcW w:w="2439"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r w:rsidRPr="00376E60">
              <w:rPr>
                <w:rFonts w:eastAsia="Times New Roman" w:cs="Times New Roman"/>
                <w:szCs w:val="28"/>
                <w:lang w:eastAsia="ru-RU"/>
              </w:rPr>
              <w:t xml:space="preserve">Что выявляем? </w:t>
            </w:r>
          </w:p>
        </w:tc>
        <w:tc>
          <w:tcPr>
            <w:tcW w:w="10064"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r w:rsidRPr="00376E60">
              <w:rPr>
                <w:rFonts w:eastAsia="Times New Roman" w:cs="Times New Roman"/>
                <w:szCs w:val="28"/>
                <w:lang w:eastAsia="ru-RU"/>
              </w:rPr>
              <w:t>Эхо</w:t>
            </w:r>
          </w:p>
        </w:tc>
      </w:tr>
      <w:tr w:rsidR="00D031B0" w:rsidRPr="00376E60" w:rsidTr="00D7490A">
        <w:tc>
          <w:tcPr>
            <w:tcW w:w="2376"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 xml:space="preserve">Азы </w:t>
            </w:r>
          </w:p>
        </w:tc>
        <w:tc>
          <w:tcPr>
            <w:tcW w:w="2439"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Новые понятия</w:t>
            </w:r>
          </w:p>
        </w:tc>
        <w:tc>
          <w:tcPr>
            <w:tcW w:w="10064"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p>
        </w:tc>
      </w:tr>
      <w:tr w:rsidR="00D031B0" w:rsidRPr="00376E60" w:rsidTr="00D7490A">
        <w:tc>
          <w:tcPr>
            <w:tcW w:w="2376"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 xml:space="preserve">Новое звучание </w:t>
            </w:r>
          </w:p>
        </w:tc>
        <w:tc>
          <w:tcPr>
            <w:tcW w:w="2439"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Новая информация</w:t>
            </w:r>
          </w:p>
        </w:tc>
        <w:tc>
          <w:tcPr>
            <w:tcW w:w="10064" w:type="dxa"/>
            <w:shd w:val="clear" w:color="auto" w:fill="auto"/>
          </w:tcPr>
          <w:p w:rsidR="006F7E88" w:rsidRPr="00376E60" w:rsidRDefault="006F7E88" w:rsidP="00376E60">
            <w:pPr>
              <w:spacing w:after="200" w:line="276" w:lineRule="auto"/>
              <w:jc w:val="both"/>
              <w:rPr>
                <w:rFonts w:eastAsia="Times New Roman" w:cs="Times New Roman"/>
                <w:szCs w:val="28"/>
                <w:lang w:eastAsia="ru-RU"/>
              </w:rPr>
            </w:pPr>
          </w:p>
        </w:tc>
      </w:tr>
      <w:tr w:rsidR="00D031B0" w:rsidRPr="00376E60" w:rsidTr="00D7490A">
        <w:tc>
          <w:tcPr>
            <w:tcW w:w="2376"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Удивительное звучание</w:t>
            </w:r>
          </w:p>
        </w:tc>
        <w:tc>
          <w:tcPr>
            <w:tcW w:w="2439"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Неожиданная  информация</w:t>
            </w:r>
          </w:p>
        </w:tc>
        <w:tc>
          <w:tcPr>
            <w:tcW w:w="10064"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p>
          <w:p w:rsidR="006F7E88" w:rsidRPr="00376E60" w:rsidRDefault="006F7E88" w:rsidP="00376E60">
            <w:pPr>
              <w:spacing w:after="200" w:line="276" w:lineRule="auto"/>
              <w:jc w:val="both"/>
              <w:rPr>
                <w:rFonts w:eastAsia="Times New Roman" w:cs="Times New Roman"/>
                <w:szCs w:val="28"/>
                <w:lang w:eastAsia="ru-RU"/>
              </w:rPr>
            </w:pPr>
          </w:p>
        </w:tc>
      </w:tr>
      <w:tr w:rsidR="00D031B0" w:rsidRPr="00376E60" w:rsidTr="00D7490A">
        <w:tc>
          <w:tcPr>
            <w:tcW w:w="2376"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Главное звучание</w:t>
            </w:r>
          </w:p>
        </w:tc>
        <w:tc>
          <w:tcPr>
            <w:tcW w:w="2439" w:type="dxa"/>
            <w:shd w:val="clear" w:color="auto" w:fill="auto"/>
          </w:tcPr>
          <w:p w:rsidR="00D031B0" w:rsidRPr="00D04F2E" w:rsidRDefault="00D031B0" w:rsidP="00D04F2E">
            <w:pPr>
              <w:jc w:val="left"/>
              <w:rPr>
                <w:rFonts w:eastAsia="Times New Roman" w:cs="Times New Roman"/>
                <w:szCs w:val="28"/>
                <w:lang w:eastAsia="ru-RU"/>
              </w:rPr>
            </w:pPr>
            <w:r w:rsidRPr="00D04F2E">
              <w:rPr>
                <w:rFonts w:eastAsia="Times New Roman" w:cs="Times New Roman"/>
                <w:szCs w:val="28"/>
                <w:lang w:eastAsia="ru-RU"/>
              </w:rPr>
              <w:t>Основная мысль, идея, замысел тремя – пятью фразами</w:t>
            </w:r>
          </w:p>
        </w:tc>
        <w:tc>
          <w:tcPr>
            <w:tcW w:w="10064"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p>
        </w:tc>
      </w:tr>
      <w:tr w:rsidR="00D031B0" w:rsidRPr="00376E60" w:rsidTr="00D7490A">
        <w:tc>
          <w:tcPr>
            <w:tcW w:w="2376"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Громкое звучание</w:t>
            </w:r>
          </w:p>
        </w:tc>
        <w:tc>
          <w:tcPr>
            <w:tcW w:w="2439" w:type="dxa"/>
            <w:shd w:val="clear" w:color="auto" w:fill="auto"/>
          </w:tcPr>
          <w:p w:rsidR="00D031B0" w:rsidRPr="00D04F2E" w:rsidRDefault="00D031B0" w:rsidP="00D04F2E">
            <w:pPr>
              <w:spacing w:after="200" w:line="276" w:lineRule="auto"/>
              <w:jc w:val="left"/>
              <w:rPr>
                <w:rFonts w:eastAsia="Times New Roman" w:cs="Times New Roman"/>
                <w:szCs w:val="28"/>
                <w:lang w:eastAsia="ru-RU"/>
              </w:rPr>
            </w:pPr>
            <w:r w:rsidRPr="00D04F2E">
              <w:rPr>
                <w:rFonts w:eastAsia="Times New Roman" w:cs="Times New Roman"/>
                <w:szCs w:val="28"/>
                <w:lang w:eastAsia="ru-RU"/>
              </w:rPr>
              <w:t>Высказывания, заслуживающие особого внимания</w:t>
            </w:r>
          </w:p>
        </w:tc>
        <w:tc>
          <w:tcPr>
            <w:tcW w:w="10064" w:type="dxa"/>
            <w:shd w:val="clear" w:color="auto" w:fill="auto"/>
          </w:tcPr>
          <w:p w:rsidR="00D031B0" w:rsidRPr="00376E60" w:rsidRDefault="00D031B0" w:rsidP="00376E60">
            <w:pPr>
              <w:spacing w:after="200" w:line="276" w:lineRule="auto"/>
              <w:jc w:val="both"/>
              <w:rPr>
                <w:rFonts w:eastAsia="Times New Roman" w:cs="Times New Roman"/>
                <w:szCs w:val="28"/>
                <w:lang w:eastAsia="ru-RU"/>
              </w:rPr>
            </w:pPr>
          </w:p>
        </w:tc>
      </w:tr>
    </w:tbl>
    <w:p w:rsidR="005A3090" w:rsidRPr="00376E60" w:rsidRDefault="005A3090" w:rsidP="00376E60">
      <w:pPr>
        <w:jc w:val="both"/>
        <w:rPr>
          <w:rFonts w:cs="Times New Roman"/>
          <w:b/>
          <w:szCs w:val="28"/>
        </w:rPr>
      </w:pPr>
    </w:p>
    <w:p w:rsidR="005A3090" w:rsidRPr="00376E60" w:rsidRDefault="005A3090" w:rsidP="00376E60">
      <w:pPr>
        <w:jc w:val="both"/>
        <w:rPr>
          <w:rFonts w:cs="Times New Roman"/>
          <w:b/>
          <w:szCs w:val="28"/>
        </w:rPr>
      </w:pPr>
    </w:p>
    <w:p w:rsidR="00A9554B" w:rsidRDefault="00A9554B" w:rsidP="00376E60">
      <w:pPr>
        <w:jc w:val="both"/>
        <w:rPr>
          <w:rFonts w:cs="Times New Roman"/>
          <w:b/>
          <w:szCs w:val="28"/>
        </w:rPr>
      </w:pPr>
    </w:p>
    <w:p w:rsidR="005A3090" w:rsidRPr="00376E60" w:rsidRDefault="00257EF3" w:rsidP="00376E60">
      <w:pPr>
        <w:jc w:val="both"/>
        <w:rPr>
          <w:rFonts w:cs="Times New Roman"/>
          <w:b/>
          <w:szCs w:val="28"/>
        </w:rPr>
      </w:pPr>
      <w:bookmarkStart w:id="0" w:name="_GoBack"/>
      <w:bookmarkEnd w:id="0"/>
      <w:r w:rsidRPr="00376E60">
        <w:rPr>
          <w:rFonts w:cs="Times New Roman"/>
          <w:b/>
          <w:szCs w:val="28"/>
        </w:rPr>
        <w:lastRenderedPageBreak/>
        <w:t xml:space="preserve">Домашнее задание: </w:t>
      </w:r>
    </w:p>
    <w:p w:rsidR="00257EF3" w:rsidRPr="00376E60" w:rsidRDefault="00257EF3" w:rsidP="00376E60">
      <w:pPr>
        <w:jc w:val="both"/>
        <w:rPr>
          <w:rFonts w:cs="Times New Roman"/>
          <w:b/>
          <w:szCs w:val="28"/>
        </w:rPr>
      </w:pPr>
      <w:r w:rsidRPr="00376E60">
        <w:rPr>
          <w:rFonts w:cs="Times New Roman"/>
          <w:b/>
          <w:szCs w:val="28"/>
        </w:rPr>
        <w:t>Уважаемые коллеги!</w:t>
      </w:r>
    </w:p>
    <w:p w:rsidR="005A3090" w:rsidRPr="00376E60" w:rsidRDefault="00257EF3" w:rsidP="00376E60">
      <w:pPr>
        <w:jc w:val="both"/>
        <w:rPr>
          <w:rFonts w:cs="Times New Roman"/>
          <w:b/>
          <w:szCs w:val="28"/>
        </w:rPr>
      </w:pPr>
      <w:r w:rsidRPr="00376E60">
        <w:rPr>
          <w:rFonts w:cs="Times New Roman"/>
          <w:b/>
          <w:szCs w:val="28"/>
        </w:rPr>
        <w:t>Просим доработать муниципальную модель преемственности</w:t>
      </w:r>
      <w:r w:rsidR="005A3090" w:rsidRPr="00376E60">
        <w:rPr>
          <w:rFonts w:cs="Times New Roman"/>
          <w:b/>
          <w:szCs w:val="28"/>
        </w:rPr>
        <w:t xml:space="preserve"> </w:t>
      </w:r>
      <w:r w:rsidRPr="00376E60">
        <w:rPr>
          <w:rFonts w:cs="Times New Roman"/>
          <w:b/>
          <w:szCs w:val="28"/>
        </w:rPr>
        <w:t xml:space="preserve"> на модельных семинарах</w:t>
      </w:r>
      <w:r w:rsidR="00B26DE3">
        <w:rPr>
          <w:rFonts w:cs="Times New Roman"/>
          <w:b/>
          <w:szCs w:val="28"/>
        </w:rPr>
        <w:t>, а так</w:t>
      </w:r>
      <w:r w:rsidR="005A3090" w:rsidRPr="00376E60">
        <w:rPr>
          <w:rFonts w:cs="Times New Roman"/>
          <w:b/>
          <w:szCs w:val="28"/>
        </w:rPr>
        <w:t xml:space="preserve">же </w:t>
      </w:r>
      <w:r w:rsidRPr="00376E60">
        <w:rPr>
          <w:rFonts w:cs="Times New Roman"/>
          <w:b/>
          <w:szCs w:val="28"/>
        </w:rPr>
        <w:t xml:space="preserve"> спроектировать </w:t>
      </w:r>
      <w:proofErr w:type="spellStart"/>
      <w:r w:rsidRPr="00376E60">
        <w:rPr>
          <w:rFonts w:cs="Times New Roman"/>
          <w:b/>
          <w:szCs w:val="28"/>
        </w:rPr>
        <w:t>межинституциональные</w:t>
      </w:r>
      <w:proofErr w:type="spellEnd"/>
      <w:r w:rsidRPr="00376E60">
        <w:rPr>
          <w:rFonts w:cs="Times New Roman"/>
          <w:b/>
          <w:szCs w:val="28"/>
        </w:rPr>
        <w:t xml:space="preserve"> модели. Разработанные модели необходимо выслать   в срок до 30 марта 2015 года главному специалисту министерства образования и науки Хабаровского края  Алексеевой Юлии </w:t>
      </w:r>
      <w:r w:rsidR="005A3090" w:rsidRPr="00376E60">
        <w:rPr>
          <w:rFonts w:cs="Times New Roman"/>
          <w:b/>
          <w:szCs w:val="28"/>
        </w:rPr>
        <w:t xml:space="preserve">Николаевне </w:t>
      </w:r>
      <w:r w:rsidRPr="00376E60">
        <w:rPr>
          <w:rFonts w:cs="Times New Roman"/>
          <w:b/>
          <w:szCs w:val="28"/>
        </w:rPr>
        <w:t xml:space="preserve">на электронный адрес </w:t>
      </w:r>
      <w:hyperlink r:id="rId18" w:history="1">
        <w:r w:rsidR="005A3090" w:rsidRPr="00376E60">
          <w:rPr>
            <w:rStyle w:val="a9"/>
            <w:rFonts w:cs="Times New Roman"/>
            <w:b/>
            <w:szCs w:val="28"/>
          </w:rPr>
          <w:t>alexylnik@yandex.ru</w:t>
        </w:r>
      </w:hyperlink>
    </w:p>
    <w:p w:rsidR="00D031B0" w:rsidRPr="00376E60" w:rsidRDefault="00257EF3" w:rsidP="00376E60">
      <w:pPr>
        <w:jc w:val="both"/>
        <w:rPr>
          <w:rFonts w:cs="Times New Roman"/>
          <w:b/>
          <w:szCs w:val="28"/>
        </w:rPr>
      </w:pPr>
      <w:r w:rsidRPr="00376E60">
        <w:rPr>
          <w:rFonts w:cs="Times New Roman"/>
          <w:b/>
          <w:szCs w:val="28"/>
        </w:rPr>
        <w:t>Спасибо за работу!</w:t>
      </w:r>
    </w:p>
    <w:sectPr w:rsidR="00D031B0" w:rsidRPr="00376E60" w:rsidSect="009543F4">
      <w:footerReference w:type="default" r:id="rId19"/>
      <w:pgSz w:w="16838" w:h="11906" w:orient="landscape"/>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F2E" w:rsidRDefault="00D04F2E" w:rsidP="00F449A8">
      <w:r>
        <w:separator/>
      </w:r>
    </w:p>
  </w:endnote>
  <w:endnote w:type="continuationSeparator" w:id="0">
    <w:p w:rsidR="00D04F2E" w:rsidRDefault="00D04F2E" w:rsidP="00F4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306625"/>
      <w:docPartObj>
        <w:docPartGallery w:val="Page Numbers (Bottom of Page)"/>
        <w:docPartUnique/>
      </w:docPartObj>
    </w:sdtPr>
    <w:sdtEndPr/>
    <w:sdtContent>
      <w:p w:rsidR="00D04F2E" w:rsidRDefault="00D04F2E">
        <w:pPr>
          <w:pStyle w:val="a5"/>
        </w:pPr>
        <w:r>
          <w:fldChar w:fldCharType="begin"/>
        </w:r>
        <w:r>
          <w:instrText>PAGE   \* MERGEFORMAT</w:instrText>
        </w:r>
        <w:r>
          <w:fldChar w:fldCharType="separate"/>
        </w:r>
        <w:r w:rsidR="00A9554B">
          <w:rPr>
            <w:noProof/>
          </w:rPr>
          <w:t>29</w:t>
        </w:r>
        <w:r>
          <w:fldChar w:fldCharType="end"/>
        </w:r>
      </w:p>
    </w:sdtContent>
  </w:sdt>
  <w:p w:rsidR="00D04F2E" w:rsidRDefault="00D04F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F2E" w:rsidRDefault="00D04F2E" w:rsidP="00F449A8">
      <w:r>
        <w:separator/>
      </w:r>
    </w:p>
  </w:footnote>
  <w:footnote w:type="continuationSeparator" w:id="0">
    <w:p w:rsidR="00D04F2E" w:rsidRDefault="00D04F2E" w:rsidP="00F44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E2133"/>
    <w:multiLevelType w:val="hybridMultilevel"/>
    <w:tmpl w:val="D94A80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31075"/>
    <w:multiLevelType w:val="hybridMultilevel"/>
    <w:tmpl w:val="D4BE1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10ED7"/>
    <w:multiLevelType w:val="hybridMultilevel"/>
    <w:tmpl w:val="1B468F76"/>
    <w:lvl w:ilvl="0" w:tplc="11A2F066">
      <w:start w:val="1"/>
      <w:numFmt w:val="bullet"/>
      <w:lvlText w:val="•"/>
      <w:lvlJc w:val="left"/>
      <w:pPr>
        <w:tabs>
          <w:tab w:val="num" w:pos="720"/>
        </w:tabs>
        <w:ind w:left="720" w:hanging="360"/>
      </w:pPr>
      <w:rPr>
        <w:rFonts w:ascii="Arial" w:hAnsi="Arial" w:hint="default"/>
      </w:rPr>
    </w:lvl>
    <w:lvl w:ilvl="1" w:tplc="3216BEB6" w:tentative="1">
      <w:start w:val="1"/>
      <w:numFmt w:val="bullet"/>
      <w:lvlText w:val="•"/>
      <w:lvlJc w:val="left"/>
      <w:pPr>
        <w:tabs>
          <w:tab w:val="num" w:pos="1440"/>
        </w:tabs>
        <w:ind w:left="1440" w:hanging="360"/>
      </w:pPr>
      <w:rPr>
        <w:rFonts w:ascii="Arial" w:hAnsi="Arial" w:hint="default"/>
      </w:rPr>
    </w:lvl>
    <w:lvl w:ilvl="2" w:tplc="E140D18E" w:tentative="1">
      <w:start w:val="1"/>
      <w:numFmt w:val="bullet"/>
      <w:lvlText w:val="•"/>
      <w:lvlJc w:val="left"/>
      <w:pPr>
        <w:tabs>
          <w:tab w:val="num" w:pos="2160"/>
        </w:tabs>
        <w:ind w:left="2160" w:hanging="360"/>
      </w:pPr>
      <w:rPr>
        <w:rFonts w:ascii="Arial" w:hAnsi="Arial" w:hint="default"/>
      </w:rPr>
    </w:lvl>
    <w:lvl w:ilvl="3" w:tplc="C14C1244" w:tentative="1">
      <w:start w:val="1"/>
      <w:numFmt w:val="bullet"/>
      <w:lvlText w:val="•"/>
      <w:lvlJc w:val="left"/>
      <w:pPr>
        <w:tabs>
          <w:tab w:val="num" w:pos="2880"/>
        </w:tabs>
        <w:ind w:left="2880" w:hanging="360"/>
      </w:pPr>
      <w:rPr>
        <w:rFonts w:ascii="Arial" w:hAnsi="Arial" w:hint="default"/>
      </w:rPr>
    </w:lvl>
    <w:lvl w:ilvl="4" w:tplc="37529E5C" w:tentative="1">
      <w:start w:val="1"/>
      <w:numFmt w:val="bullet"/>
      <w:lvlText w:val="•"/>
      <w:lvlJc w:val="left"/>
      <w:pPr>
        <w:tabs>
          <w:tab w:val="num" w:pos="3600"/>
        </w:tabs>
        <w:ind w:left="3600" w:hanging="360"/>
      </w:pPr>
      <w:rPr>
        <w:rFonts w:ascii="Arial" w:hAnsi="Arial" w:hint="default"/>
      </w:rPr>
    </w:lvl>
    <w:lvl w:ilvl="5" w:tplc="D7265C20" w:tentative="1">
      <w:start w:val="1"/>
      <w:numFmt w:val="bullet"/>
      <w:lvlText w:val="•"/>
      <w:lvlJc w:val="left"/>
      <w:pPr>
        <w:tabs>
          <w:tab w:val="num" w:pos="4320"/>
        </w:tabs>
        <w:ind w:left="4320" w:hanging="360"/>
      </w:pPr>
      <w:rPr>
        <w:rFonts w:ascii="Arial" w:hAnsi="Arial" w:hint="default"/>
      </w:rPr>
    </w:lvl>
    <w:lvl w:ilvl="6" w:tplc="B8E6CD04" w:tentative="1">
      <w:start w:val="1"/>
      <w:numFmt w:val="bullet"/>
      <w:lvlText w:val="•"/>
      <w:lvlJc w:val="left"/>
      <w:pPr>
        <w:tabs>
          <w:tab w:val="num" w:pos="5040"/>
        </w:tabs>
        <w:ind w:left="5040" w:hanging="360"/>
      </w:pPr>
      <w:rPr>
        <w:rFonts w:ascii="Arial" w:hAnsi="Arial" w:hint="default"/>
      </w:rPr>
    </w:lvl>
    <w:lvl w:ilvl="7" w:tplc="BA224F0C" w:tentative="1">
      <w:start w:val="1"/>
      <w:numFmt w:val="bullet"/>
      <w:lvlText w:val="•"/>
      <w:lvlJc w:val="left"/>
      <w:pPr>
        <w:tabs>
          <w:tab w:val="num" w:pos="5760"/>
        </w:tabs>
        <w:ind w:left="5760" w:hanging="360"/>
      </w:pPr>
      <w:rPr>
        <w:rFonts w:ascii="Arial" w:hAnsi="Arial" w:hint="default"/>
      </w:rPr>
    </w:lvl>
    <w:lvl w:ilvl="8" w:tplc="D0B2CDB4" w:tentative="1">
      <w:start w:val="1"/>
      <w:numFmt w:val="bullet"/>
      <w:lvlText w:val="•"/>
      <w:lvlJc w:val="left"/>
      <w:pPr>
        <w:tabs>
          <w:tab w:val="num" w:pos="6480"/>
        </w:tabs>
        <w:ind w:left="6480" w:hanging="360"/>
      </w:pPr>
      <w:rPr>
        <w:rFonts w:ascii="Arial" w:hAnsi="Arial" w:hint="default"/>
      </w:rPr>
    </w:lvl>
  </w:abstractNum>
  <w:abstractNum w:abstractNumId="3">
    <w:nsid w:val="0E743AF1"/>
    <w:multiLevelType w:val="multilevel"/>
    <w:tmpl w:val="9BB6FD8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356F64"/>
    <w:multiLevelType w:val="hybridMultilevel"/>
    <w:tmpl w:val="3CBA0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6104E"/>
    <w:multiLevelType w:val="hybridMultilevel"/>
    <w:tmpl w:val="72B050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401B0C"/>
    <w:multiLevelType w:val="hybridMultilevel"/>
    <w:tmpl w:val="0388EF90"/>
    <w:lvl w:ilvl="0" w:tplc="111493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3663D2"/>
    <w:multiLevelType w:val="hybridMultilevel"/>
    <w:tmpl w:val="2822E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0614FB"/>
    <w:multiLevelType w:val="hybridMultilevel"/>
    <w:tmpl w:val="3310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1125D"/>
    <w:multiLevelType w:val="hybridMultilevel"/>
    <w:tmpl w:val="57105B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495929"/>
    <w:multiLevelType w:val="hybridMultilevel"/>
    <w:tmpl w:val="98047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E07975"/>
    <w:multiLevelType w:val="hybridMultilevel"/>
    <w:tmpl w:val="A3E87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A343A8"/>
    <w:multiLevelType w:val="hybridMultilevel"/>
    <w:tmpl w:val="A5C62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2134CB"/>
    <w:multiLevelType w:val="hybridMultilevel"/>
    <w:tmpl w:val="0A00F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D24783"/>
    <w:multiLevelType w:val="hybridMultilevel"/>
    <w:tmpl w:val="63AC4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A75D13"/>
    <w:multiLevelType w:val="hybridMultilevel"/>
    <w:tmpl w:val="C464B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177856"/>
    <w:multiLevelType w:val="hybridMultilevel"/>
    <w:tmpl w:val="C5A00C2A"/>
    <w:lvl w:ilvl="0" w:tplc="E6F49E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91153DA"/>
    <w:multiLevelType w:val="hybridMultilevel"/>
    <w:tmpl w:val="12943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C72A0D"/>
    <w:multiLevelType w:val="hybridMultilevel"/>
    <w:tmpl w:val="F848A6C8"/>
    <w:lvl w:ilvl="0" w:tplc="D70A1D6C">
      <w:start w:val="1"/>
      <w:numFmt w:val="bullet"/>
      <w:lvlText w:val="•"/>
      <w:lvlJc w:val="left"/>
      <w:pPr>
        <w:tabs>
          <w:tab w:val="num" w:pos="720"/>
        </w:tabs>
        <w:ind w:left="720" w:hanging="360"/>
      </w:pPr>
      <w:rPr>
        <w:rFonts w:ascii="Arial" w:hAnsi="Arial" w:hint="default"/>
      </w:rPr>
    </w:lvl>
    <w:lvl w:ilvl="1" w:tplc="1772B552" w:tentative="1">
      <w:start w:val="1"/>
      <w:numFmt w:val="bullet"/>
      <w:lvlText w:val="•"/>
      <w:lvlJc w:val="left"/>
      <w:pPr>
        <w:tabs>
          <w:tab w:val="num" w:pos="1440"/>
        </w:tabs>
        <w:ind w:left="1440" w:hanging="360"/>
      </w:pPr>
      <w:rPr>
        <w:rFonts w:ascii="Arial" w:hAnsi="Arial" w:hint="default"/>
      </w:rPr>
    </w:lvl>
    <w:lvl w:ilvl="2" w:tplc="94B2D422" w:tentative="1">
      <w:start w:val="1"/>
      <w:numFmt w:val="bullet"/>
      <w:lvlText w:val="•"/>
      <w:lvlJc w:val="left"/>
      <w:pPr>
        <w:tabs>
          <w:tab w:val="num" w:pos="2160"/>
        </w:tabs>
        <w:ind w:left="2160" w:hanging="360"/>
      </w:pPr>
      <w:rPr>
        <w:rFonts w:ascii="Arial" w:hAnsi="Arial" w:hint="default"/>
      </w:rPr>
    </w:lvl>
    <w:lvl w:ilvl="3" w:tplc="CC766B7A" w:tentative="1">
      <w:start w:val="1"/>
      <w:numFmt w:val="bullet"/>
      <w:lvlText w:val="•"/>
      <w:lvlJc w:val="left"/>
      <w:pPr>
        <w:tabs>
          <w:tab w:val="num" w:pos="2880"/>
        </w:tabs>
        <w:ind w:left="2880" w:hanging="360"/>
      </w:pPr>
      <w:rPr>
        <w:rFonts w:ascii="Arial" w:hAnsi="Arial" w:hint="default"/>
      </w:rPr>
    </w:lvl>
    <w:lvl w:ilvl="4" w:tplc="9E7A2048" w:tentative="1">
      <w:start w:val="1"/>
      <w:numFmt w:val="bullet"/>
      <w:lvlText w:val="•"/>
      <w:lvlJc w:val="left"/>
      <w:pPr>
        <w:tabs>
          <w:tab w:val="num" w:pos="3600"/>
        </w:tabs>
        <w:ind w:left="3600" w:hanging="360"/>
      </w:pPr>
      <w:rPr>
        <w:rFonts w:ascii="Arial" w:hAnsi="Arial" w:hint="default"/>
      </w:rPr>
    </w:lvl>
    <w:lvl w:ilvl="5" w:tplc="AC027D34" w:tentative="1">
      <w:start w:val="1"/>
      <w:numFmt w:val="bullet"/>
      <w:lvlText w:val="•"/>
      <w:lvlJc w:val="left"/>
      <w:pPr>
        <w:tabs>
          <w:tab w:val="num" w:pos="4320"/>
        </w:tabs>
        <w:ind w:left="4320" w:hanging="360"/>
      </w:pPr>
      <w:rPr>
        <w:rFonts w:ascii="Arial" w:hAnsi="Arial" w:hint="default"/>
      </w:rPr>
    </w:lvl>
    <w:lvl w:ilvl="6" w:tplc="ACF6DE90" w:tentative="1">
      <w:start w:val="1"/>
      <w:numFmt w:val="bullet"/>
      <w:lvlText w:val="•"/>
      <w:lvlJc w:val="left"/>
      <w:pPr>
        <w:tabs>
          <w:tab w:val="num" w:pos="5040"/>
        </w:tabs>
        <w:ind w:left="5040" w:hanging="360"/>
      </w:pPr>
      <w:rPr>
        <w:rFonts w:ascii="Arial" w:hAnsi="Arial" w:hint="default"/>
      </w:rPr>
    </w:lvl>
    <w:lvl w:ilvl="7" w:tplc="D81A1454" w:tentative="1">
      <w:start w:val="1"/>
      <w:numFmt w:val="bullet"/>
      <w:lvlText w:val="•"/>
      <w:lvlJc w:val="left"/>
      <w:pPr>
        <w:tabs>
          <w:tab w:val="num" w:pos="5760"/>
        </w:tabs>
        <w:ind w:left="5760" w:hanging="360"/>
      </w:pPr>
      <w:rPr>
        <w:rFonts w:ascii="Arial" w:hAnsi="Arial" w:hint="default"/>
      </w:rPr>
    </w:lvl>
    <w:lvl w:ilvl="8" w:tplc="4E78CDE2" w:tentative="1">
      <w:start w:val="1"/>
      <w:numFmt w:val="bullet"/>
      <w:lvlText w:val="•"/>
      <w:lvlJc w:val="left"/>
      <w:pPr>
        <w:tabs>
          <w:tab w:val="num" w:pos="6480"/>
        </w:tabs>
        <w:ind w:left="6480" w:hanging="360"/>
      </w:pPr>
      <w:rPr>
        <w:rFonts w:ascii="Arial" w:hAnsi="Arial" w:hint="default"/>
      </w:rPr>
    </w:lvl>
  </w:abstractNum>
  <w:abstractNum w:abstractNumId="19">
    <w:nsid w:val="4E9C6D79"/>
    <w:multiLevelType w:val="hybridMultilevel"/>
    <w:tmpl w:val="A07886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C96822"/>
    <w:multiLevelType w:val="hybridMultilevel"/>
    <w:tmpl w:val="DF58D2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947FA9"/>
    <w:multiLevelType w:val="hybridMultilevel"/>
    <w:tmpl w:val="9B9E6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E9520B"/>
    <w:multiLevelType w:val="hybridMultilevel"/>
    <w:tmpl w:val="62722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E37C08"/>
    <w:multiLevelType w:val="hybridMultilevel"/>
    <w:tmpl w:val="9D844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B65A1F"/>
    <w:multiLevelType w:val="hybridMultilevel"/>
    <w:tmpl w:val="4A9A4A64"/>
    <w:lvl w:ilvl="0" w:tplc="32381EBA">
      <w:start w:val="1"/>
      <w:numFmt w:val="bullet"/>
      <w:lvlText w:val="•"/>
      <w:lvlJc w:val="left"/>
      <w:pPr>
        <w:tabs>
          <w:tab w:val="num" w:pos="720"/>
        </w:tabs>
        <w:ind w:left="720" w:hanging="360"/>
      </w:pPr>
      <w:rPr>
        <w:rFonts w:ascii="Arial" w:hAnsi="Arial" w:hint="default"/>
      </w:rPr>
    </w:lvl>
    <w:lvl w:ilvl="1" w:tplc="475E686C" w:tentative="1">
      <w:start w:val="1"/>
      <w:numFmt w:val="bullet"/>
      <w:lvlText w:val="•"/>
      <w:lvlJc w:val="left"/>
      <w:pPr>
        <w:tabs>
          <w:tab w:val="num" w:pos="1440"/>
        </w:tabs>
        <w:ind w:left="1440" w:hanging="360"/>
      </w:pPr>
      <w:rPr>
        <w:rFonts w:ascii="Arial" w:hAnsi="Arial" w:hint="default"/>
      </w:rPr>
    </w:lvl>
    <w:lvl w:ilvl="2" w:tplc="7986A416" w:tentative="1">
      <w:start w:val="1"/>
      <w:numFmt w:val="bullet"/>
      <w:lvlText w:val="•"/>
      <w:lvlJc w:val="left"/>
      <w:pPr>
        <w:tabs>
          <w:tab w:val="num" w:pos="2160"/>
        </w:tabs>
        <w:ind w:left="2160" w:hanging="360"/>
      </w:pPr>
      <w:rPr>
        <w:rFonts w:ascii="Arial" w:hAnsi="Arial" w:hint="default"/>
      </w:rPr>
    </w:lvl>
    <w:lvl w:ilvl="3" w:tplc="8EEC7D84" w:tentative="1">
      <w:start w:val="1"/>
      <w:numFmt w:val="bullet"/>
      <w:lvlText w:val="•"/>
      <w:lvlJc w:val="left"/>
      <w:pPr>
        <w:tabs>
          <w:tab w:val="num" w:pos="2880"/>
        </w:tabs>
        <w:ind w:left="2880" w:hanging="360"/>
      </w:pPr>
      <w:rPr>
        <w:rFonts w:ascii="Arial" w:hAnsi="Arial" w:hint="default"/>
      </w:rPr>
    </w:lvl>
    <w:lvl w:ilvl="4" w:tplc="CF86D43A" w:tentative="1">
      <w:start w:val="1"/>
      <w:numFmt w:val="bullet"/>
      <w:lvlText w:val="•"/>
      <w:lvlJc w:val="left"/>
      <w:pPr>
        <w:tabs>
          <w:tab w:val="num" w:pos="3600"/>
        </w:tabs>
        <w:ind w:left="3600" w:hanging="360"/>
      </w:pPr>
      <w:rPr>
        <w:rFonts w:ascii="Arial" w:hAnsi="Arial" w:hint="default"/>
      </w:rPr>
    </w:lvl>
    <w:lvl w:ilvl="5" w:tplc="4DA8A98C" w:tentative="1">
      <w:start w:val="1"/>
      <w:numFmt w:val="bullet"/>
      <w:lvlText w:val="•"/>
      <w:lvlJc w:val="left"/>
      <w:pPr>
        <w:tabs>
          <w:tab w:val="num" w:pos="4320"/>
        </w:tabs>
        <w:ind w:left="4320" w:hanging="360"/>
      </w:pPr>
      <w:rPr>
        <w:rFonts w:ascii="Arial" w:hAnsi="Arial" w:hint="default"/>
      </w:rPr>
    </w:lvl>
    <w:lvl w:ilvl="6" w:tplc="FD78AC34" w:tentative="1">
      <w:start w:val="1"/>
      <w:numFmt w:val="bullet"/>
      <w:lvlText w:val="•"/>
      <w:lvlJc w:val="left"/>
      <w:pPr>
        <w:tabs>
          <w:tab w:val="num" w:pos="5040"/>
        </w:tabs>
        <w:ind w:left="5040" w:hanging="360"/>
      </w:pPr>
      <w:rPr>
        <w:rFonts w:ascii="Arial" w:hAnsi="Arial" w:hint="default"/>
      </w:rPr>
    </w:lvl>
    <w:lvl w:ilvl="7" w:tplc="B6BA78D6" w:tentative="1">
      <w:start w:val="1"/>
      <w:numFmt w:val="bullet"/>
      <w:lvlText w:val="•"/>
      <w:lvlJc w:val="left"/>
      <w:pPr>
        <w:tabs>
          <w:tab w:val="num" w:pos="5760"/>
        </w:tabs>
        <w:ind w:left="5760" w:hanging="360"/>
      </w:pPr>
      <w:rPr>
        <w:rFonts w:ascii="Arial" w:hAnsi="Arial" w:hint="default"/>
      </w:rPr>
    </w:lvl>
    <w:lvl w:ilvl="8" w:tplc="15AA7A54" w:tentative="1">
      <w:start w:val="1"/>
      <w:numFmt w:val="bullet"/>
      <w:lvlText w:val="•"/>
      <w:lvlJc w:val="left"/>
      <w:pPr>
        <w:tabs>
          <w:tab w:val="num" w:pos="6480"/>
        </w:tabs>
        <w:ind w:left="6480" w:hanging="360"/>
      </w:pPr>
      <w:rPr>
        <w:rFonts w:ascii="Arial" w:hAnsi="Arial" w:hint="default"/>
      </w:rPr>
    </w:lvl>
  </w:abstractNum>
  <w:abstractNum w:abstractNumId="25">
    <w:nsid w:val="6A477202"/>
    <w:multiLevelType w:val="hybridMultilevel"/>
    <w:tmpl w:val="267EFC24"/>
    <w:lvl w:ilvl="0" w:tplc="78305BE4">
      <w:start w:val="1"/>
      <w:numFmt w:val="bullet"/>
      <w:lvlText w:val="•"/>
      <w:lvlJc w:val="left"/>
      <w:pPr>
        <w:tabs>
          <w:tab w:val="num" w:pos="720"/>
        </w:tabs>
        <w:ind w:left="720" w:hanging="360"/>
      </w:pPr>
      <w:rPr>
        <w:rFonts w:ascii="Arial" w:hAnsi="Arial" w:hint="default"/>
      </w:rPr>
    </w:lvl>
    <w:lvl w:ilvl="1" w:tplc="AE7C5E5A" w:tentative="1">
      <w:start w:val="1"/>
      <w:numFmt w:val="bullet"/>
      <w:lvlText w:val="•"/>
      <w:lvlJc w:val="left"/>
      <w:pPr>
        <w:tabs>
          <w:tab w:val="num" w:pos="1440"/>
        </w:tabs>
        <w:ind w:left="1440" w:hanging="360"/>
      </w:pPr>
      <w:rPr>
        <w:rFonts w:ascii="Arial" w:hAnsi="Arial" w:hint="default"/>
      </w:rPr>
    </w:lvl>
    <w:lvl w:ilvl="2" w:tplc="2CEEF71C" w:tentative="1">
      <w:start w:val="1"/>
      <w:numFmt w:val="bullet"/>
      <w:lvlText w:val="•"/>
      <w:lvlJc w:val="left"/>
      <w:pPr>
        <w:tabs>
          <w:tab w:val="num" w:pos="2160"/>
        </w:tabs>
        <w:ind w:left="2160" w:hanging="360"/>
      </w:pPr>
      <w:rPr>
        <w:rFonts w:ascii="Arial" w:hAnsi="Arial" w:hint="default"/>
      </w:rPr>
    </w:lvl>
    <w:lvl w:ilvl="3" w:tplc="7B4471F6" w:tentative="1">
      <w:start w:val="1"/>
      <w:numFmt w:val="bullet"/>
      <w:lvlText w:val="•"/>
      <w:lvlJc w:val="left"/>
      <w:pPr>
        <w:tabs>
          <w:tab w:val="num" w:pos="2880"/>
        </w:tabs>
        <w:ind w:left="2880" w:hanging="360"/>
      </w:pPr>
      <w:rPr>
        <w:rFonts w:ascii="Arial" w:hAnsi="Arial" w:hint="default"/>
      </w:rPr>
    </w:lvl>
    <w:lvl w:ilvl="4" w:tplc="5C50BFD4" w:tentative="1">
      <w:start w:val="1"/>
      <w:numFmt w:val="bullet"/>
      <w:lvlText w:val="•"/>
      <w:lvlJc w:val="left"/>
      <w:pPr>
        <w:tabs>
          <w:tab w:val="num" w:pos="3600"/>
        </w:tabs>
        <w:ind w:left="3600" w:hanging="360"/>
      </w:pPr>
      <w:rPr>
        <w:rFonts w:ascii="Arial" w:hAnsi="Arial" w:hint="default"/>
      </w:rPr>
    </w:lvl>
    <w:lvl w:ilvl="5" w:tplc="C7E42670" w:tentative="1">
      <w:start w:val="1"/>
      <w:numFmt w:val="bullet"/>
      <w:lvlText w:val="•"/>
      <w:lvlJc w:val="left"/>
      <w:pPr>
        <w:tabs>
          <w:tab w:val="num" w:pos="4320"/>
        </w:tabs>
        <w:ind w:left="4320" w:hanging="360"/>
      </w:pPr>
      <w:rPr>
        <w:rFonts w:ascii="Arial" w:hAnsi="Arial" w:hint="default"/>
      </w:rPr>
    </w:lvl>
    <w:lvl w:ilvl="6" w:tplc="1812F402" w:tentative="1">
      <w:start w:val="1"/>
      <w:numFmt w:val="bullet"/>
      <w:lvlText w:val="•"/>
      <w:lvlJc w:val="left"/>
      <w:pPr>
        <w:tabs>
          <w:tab w:val="num" w:pos="5040"/>
        </w:tabs>
        <w:ind w:left="5040" w:hanging="360"/>
      </w:pPr>
      <w:rPr>
        <w:rFonts w:ascii="Arial" w:hAnsi="Arial" w:hint="default"/>
      </w:rPr>
    </w:lvl>
    <w:lvl w:ilvl="7" w:tplc="80B4E8A4" w:tentative="1">
      <w:start w:val="1"/>
      <w:numFmt w:val="bullet"/>
      <w:lvlText w:val="•"/>
      <w:lvlJc w:val="left"/>
      <w:pPr>
        <w:tabs>
          <w:tab w:val="num" w:pos="5760"/>
        </w:tabs>
        <w:ind w:left="5760" w:hanging="360"/>
      </w:pPr>
      <w:rPr>
        <w:rFonts w:ascii="Arial" w:hAnsi="Arial" w:hint="default"/>
      </w:rPr>
    </w:lvl>
    <w:lvl w:ilvl="8" w:tplc="7968F0BA" w:tentative="1">
      <w:start w:val="1"/>
      <w:numFmt w:val="bullet"/>
      <w:lvlText w:val="•"/>
      <w:lvlJc w:val="left"/>
      <w:pPr>
        <w:tabs>
          <w:tab w:val="num" w:pos="6480"/>
        </w:tabs>
        <w:ind w:left="6480" w:hanging="360"/>
      </w:pPr>
      <w:rPr>
        <w:rFonts w:ascii="Arial" w:hAnsi="Arial" w:hint="default"/>
      </w:rPr>
    </w:lvl>
  </w:abstractNum>
  <w:abstractNum w:abstractNumId="26">
    <w:nsid w:val="6B8B0C98"/>
    <w:multiLevelType w:val="hybridMultilevel"/>
    <w:tmpl w:val="CBC60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CF5FAF"/>
    <w:multiLevelType w:val="hybridMultilevel"/>
    <w:tmpl w:val="2A184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3219DA"/>
    <w:multiLevelType w:val="hybridMultilevel"/>
    <w:tmpl w:val="C7E8956C"/>
    <w:lvl w:ilvl="0" w:tplc="D8524A18">
      <w:start w:val="1"/>
      <w:numFmt w:val="bullet"/>
      <w:lvlText w:val="•"/>
      <w:lvlJc w:val="left"/>
      <w:pPr>
        <w:tabs>
          <w:tab w:val="num" w:pos="720"/>
        </w:tabs>
        <w:ind w:left="720" w:hanging="360"/>
      </w:pPr>
      <w:rPr>
        <w:rFonts w:ascii="Arial" w:hAnsi="Arial" w:hint="default"/>
      </w:rPr>
    </w:lvl>
    <w:lvl w:ilvl="1" w:tplc="D0F24AA4" w:tentative="1">
      <w:start w:val="1"/>
      <w:numFmt w:val="bullet"/>
      <w:lvlText w:val="•"/>
      <w:lvlJc w:val="left"/>
      <w:pPr>
        <w:tabs>
          <w:tab w:val="num" w:pos="1440"/>
        </w:tabs>
        <w:ind w:left="1440" w:hanging="360"/>
      </w:pPr>
      <w:rPr>
        <w:rFonts w:ascii="Arial" w:hAnsi="Arial" w:hint="default"/>
      </w:rPr>
    </w:lvl>
    <w:lvl w:ilvl="2" w:tplc="EE2228EC" w:tentative="1">
      <w:start w:val="1"/>
      <w:numFmt w:val="bullet"/>
      <w:lvlText w:val="•"/>
      <w:lvlJc w:val="left"/>
      <w:pPr>
        <w:tabs>
          <w:tab w:val="num" w:pos="2160"/>
        </w:tabs>
        <w:ind w:left="2160" w:hanging="360"/>
      </w:pPr>
      <w:rPr>
        <w:rFonts w:ascii="Arial" w:hAnsi="Arial" w:hint="default"/>
      </w:rPr>
    </w:lvl>
    <w:lvl w:ilvl="3" w:tplc="582C2C2C" w:tentative="1">
      <w:start w:val="1"/>
      <w:numFmt w:val="bullet"/>
      <w:lvlText w:val="•"/>
      <w:lvlJc w:val="left"/>
      <w:pPr>
        <w:tabs>
          <w:tab w:val="num" w:pos="2880"/>
        </w:tabs>
        <w:ind w:left="2880" w:hanging="360"/>
      </w:pPr>
      <w:rPr>
        <w:rFonts w:ascii="Arial" w:hAnsi="Arial" w:hint="default"/>
      </w:rPr>
    </w:lvl>
    <w:lvl w:ilvl="4" w:tplc="13504144" w:tentative="1">
      <w:start w:val="1"/>
      <w:numFmt w:val="bullet"/>
      <w:lvlText w:val="•"/>
      <w:lvlJc w:val="left"/>
      <w:pPr>
        <w:tabs>
          <w:tab w:val="num" w:pos="3600"/>
        </w:tabs>
        <w:ind w:left="3600" w:hanging="360"/>
      </w:pPr>
      <w:rPr>
        <w:rFonts w:ascii="Arial" w:hAnsi="Arial" w:hint="default"/>
      </w:rPr>
    </w:lvl>
    <w:lvl w:ilvl="5" w:tplc="6218A322" w:tentative="1">
      <w:start w:val="1"/>
      <w:numFmt w:val="bullet"/>
      <w:lvlText w:val="•"/>
      <w:lvlJc w:val="left"/>
      <w:pPr>
        <w:tabs>
          <w:tab w:val="num" w:pos="4320"/>
        </w:tabs>
        <w:ind w:left="4320" w:hanging="360"/>
      </w:pPr>
      <w:rPr>
        <w:rFonts w:ascii="Arial" w:hAnsi="Arial" w:hint="default"/>
      </w:rPr>
    </w:lvl>
    <w:lvl w:ilvl="6" w:tplc="E662D1EC" w:tentative="1">
      <w:start w:val="1"/>
      <w:numFmt w:val="bullet"/>
      <w:lvlText w:val="•"/>
      <w:lvlJc w:val="left"/>
      <w:pPr>
        <w:tabs>
          <w:tab w:val="num" w:pos="5040"/>
        </w:tabs>
        <w:ind w:left="5040" w:hanging="360"/>
      </w:pPr>
      <w:rPr>
        <w:rFonts w:ascii="Arial" w:hAnsi="Arial" w:hint="default"/>
      </w:rPr>
    </w:lvl>
    <w:lvl w:ilvl="7" w:tplc="0C6A8F08" w:tentative="1">
      <w:start w:val="1"/>
      <w:numFmt w:val="bullet"/>
      <w:lvlText w:val="•"/>
      <w:lvlJc w:val="left"/>
      <w:pPr>
        <w:tabs>
          <w:tab w:val="num" w:pos="5760"/>
        </w:tabs>
        <w:ind w:left="5760" w:hanging="360"/>
      </w:pPr>
      <w:rPr>
        <w:rFonts w:ascii="Arial" w:hAnsi="Arial" w:hint="default"/>
      </w:rPr>
    </w:lvl>
    <w:lvl w:ilvl="8" w:tplc="9FFC011E" w:tentative="1">
      <w:start w:val="1"/>
      <w:numFmt w:val="bullet"/>
      <w:lvlText w:val="•"/>
      <w:lvlJc w:val="left"/>
      <w:pPr>
        <w:tabs>
          <w:tab w:val="num" w:pos="6480"/>
        </w:tabs>
        <w:ind w:left="6480" w:hanging="360"/>
      </w:pPr>
      <w:rPr>
        <w:rFonts w:ascii="Arial" w:hAnsi="Arial" w:hint="default"/>
      </w:rPr>
    </w:lvl>
  </w:abstractNum>
  <w:abstractNum w:abstractNumId="29">
    <w:nsid w:val="75C54DB7"/>
    <w:multiLevelType w:val="hybridMultilevel"/>
    <w:tmpl w:val="8E26B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E77DE7"/>
    <w:multiLevelType w:val="hybridMultilevel"/>
    <w:tmpl w:val="C192A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526009"/>
    <w:multiLevelType w:val="hybridMultilevel"/>
    <w:tmpl w:val="0ABC3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CB1AE0"/>
    <w:multiLevelType w:val="hybridMultilevel"/>
    <w:tmpl w:val="66C62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9312B9"/>
    <w:multiLevelType w:val="hybridMultilevel"/>
    <w:tmpl w:val="EE3CF68E"/>
    <w:lvl w:ilvl="0" w:tplc="5A96A8FE">
      <w:start w:val="1"/>
      <w:numFmt w:val="bullet"/>
      <w:lvlText w:val="-"/>
      <w:lvlJc w:val="left"/>
      <w:pPr>
        <w:tabs>
          <w:tab w:val="num" w:pos="720"/>
        </w:tabs>
        <w:ind w:left="720" w:hanging="360"/>
      </w:pPr>
      <w:rPr>
        <w:rFonts w:ascii="Times New Roman" w:hAnsi="Times New Roman" w:hint="default"/>
      </w:rPr>
    </w:lvl>
    <w:lvl w:ilvl="1" w:tplc="A97812F6" w:tentative="1">
      <w:start w:val="1"/>
      <w:numFmt w:val="bullet"/>
      <w:lvlText w:val="-"/>
      <w:lvlJc w:val="left"/>
      <w:pPr>
        <w:tabs>
          <w:tab w:val="num" w:pos="1440"/>
        </w:tabs>
        <w:ind w:left="1440" w:hanging="360"/>
      </w:pPr>
      <w:rPr>
        <w:rFonts w:ascii="Times New Roman" w:hAnsi="Times New Roman" w:hint="default"/>
      </w:rPr>
    </w:lvl>
    <w:lvl w:ilvl="2" w:tplc="B7524F42" w:tentative="1">
      <w:start w:val="1"/>
      <w:numFmt w:val="bullet"/>
      <w:lvlText w:val="-"/>
      <w:lvlJc w:val="left"/>
      <w:pPr>
        <w:tabs>
          <w:tab w:val="num" w:pos="2160"/>
        </w:tabs>
        <w:ind w:left="2160" w:hanging="360"/>
      </w:pPr>
      <w:rPr>
        <w:rFonts w:ascii="Times New Roman" w:hAnsi="Times New Roman" w:hint="default"/>
      </w:rPr>
    </w:lvl>
    <w:lvl w:ilvl="3" w:tplc="08423C3C" w:tentative="1">
      <w:start w:val="1"/>
      <w:numFmt w:val="bullet"/>
      <w:lvlText w:val="-"/>
      <w:lvlJc w:val="left"/>
      <w:pPr>
        <w:tabs>
          <w:tab w:val="num" w:pos="2880"/>
        </w:tabs>
        <w:ind w:left="2880" w:hanging="360"/>
      </w:pPr>
      <w:rPr>
        <w:rFonts w:ascii="Times New Roman" w:hAnsi="Times New Roman" w:hint="default"/>
      </w:rPr>
    </w:lvl>
    <w:lvl w:ilvl="4" w:tplc="4DC4CBD4" w:tentative="1">
      <w:start w:val="1"/>
      <w:numFmt w:val="bullet"/>
      <w:lvlText w:val="-"/>
      <w:lvlJc w:val="left"/>
      <w:pPr>
        <w:tabs>
          <w:tab w:val="num" w:pos="3600"/>
        </w:tabs>
        <w:ind w:left="3600" w:hanging="360"/>
      </w:pPr>
      <w:rPr>
        <w:rFonts w:ascii="Times New Roman" w:hAnsi="Times New Roman" w:hint="default"/>
      </w:rPr>
    </w:lvl>
    <w:lvl w:ilvl="5" w:tplc="0F28CCF8" w:tentative="1">
      <w:start w:val="1"/>
      <w:numFmt w:val="bullet"/>
      <w:lvlText w:val="-"/>
      <w:lvlJc w:val="left"/>
      <w:pPr>
        <w:tabs>
          <w:tab w:val="num" w:pos="4320"/>
        </w:tabs>
        <w:ind w:left="4320" w:hanging="360"/>
      </w:pPr>
      <w:rPr>
        <w:rFonts w:ascii="Times New Roman" w:hAnsi="Times New Roman" w:hint="default"/>
      </w:rPr>
    </w:lvl>
    <w:lvl w:ilvl="6" w:tplc="C4382B58" w:tentative="1">
      <w:start w:val="1"/>
      <w:numFmt w:val="bullet"/>
      <w:lvlText w:val="-"/>
      <w:lvlJc w:val="left"/>
      <w:pPr>
        <w:tabs>
          <w:tab w:val="num" w:pos="5040"/>
        </w:tabs>
        <w:ind w:left="5040" w:hanging="360"/>
      </w:pPr>
      <w:rPr>
        <w:rFonts w:ascii="Times New Roman" w:hAnsi="Times New Roman" w:hint="default"/>
      </w:rPr>
    </w:lvl>
    <w:lvl w:ilvl="7" w:tplc="4DBC8EA2" w:tentative="1">
      <w:start w:val="1"/>
      <w:numFmt w:val="bullet"/>
      <w:lvlText w:val="-"/>
      <w:lvlJc w:val="left"/>
      <w:pPr>
        <w:tabs>
          <w:tab w:val="num" w:pos="5760"/>
        </w:tabs>
        <w:ind w:left="5760" w:hanging="360"/>
      </w:pPr>
      <w:rPr>
        <w:rFonts w:ascii="Times New Roman" w:hAnsi="Times New Roman" w:hint="default"/>
      </w:rPr>
    </w:lvl>
    <w:lvl w:ilvl="8" w:tplc="678E2C6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7"/>
  </w:num>
  <w:num w:numId="3">
    <w:abstractNumId w:val="1"/>
  </w:num>
  <w:num w:numId="4">
    <w:abstractNumId w:val="16"/>
  </w:num>
  <w:num w:numId="5">
    <w:abstractNumId w:val="6"/>
  </w:num>
  <w:num w:numId="6">
    <w:abstractNumId w:val="20"/>
  </w:num>
  <w:num w:numId="7">
    <w:abstractNumId w:val="3"/>
  </w:num>
  <w:num w:numId="8">
    <w:abstractNumId w:val="29"/>
  </w:num>
  <w:num w:numId="9">
    <w:abstractNumId w:val="31"/>
  </w:num>
  <w:num w:numId="10">
    <w:abstractNumId w:val="4"/>
  </w:num>
  <w:num w:numId="11">
    <w:abstractNumId w:val="32"/>
  </w:num>
  <w:num w:numId="12">
    <w:abstractNumId w:val="22"/>
  </w:num>
  <w:num w:numId="13">
    <w:abstractNumId w:val="26"/>
  </w:num>
  <w:num w:numId="14">
    <w:abstractNumId w:val="14"/>
  </w:num>
  <w:num w:numId="15">
    <w:abstractNumId w:val="11"/>
  </w:num>
  <w:num w:numId="16">
    <w:abstractNumId w:val="10"/>
  </w:num>
  <w:num w:numId="17">
    <w:abstractNumId w:val="21"/>
  </w:num>
  <w:num w:numId="18">
    <w:abstractNumId w:val="8"/>
  </w:num>
  <w:num w:numId="19">
    <w:abstractNumId w:val="0"/>
  </w:num>
  <w:num w:numId="20">
    <w:abstractNumId w:val="27"/>
  </w:num>
  <w:num w:numId="21">
    <w:abstractNumId w:val="25"/>
  </w:num>
  <w:num w:numId="22">
    <w:abstractNumId w:val="24"/>
  </w:num>
  <w:num w:numId="23">
    <w:abstractNumId w:val="33"/>
  </w:num>
  <w:num w:numId="24">
    <w:abstractNumId w:val="28"/>
  </w:num>
  <w:num w:numId="25">
    <w:abstractNumId w:val="9"/>
  </w:num>
  <w:num w:numId="26">
    <w:abstractNumId w:val="12"/>
  </w:num>
  <w:num w:numId="27">
    <w:abstractNumId w:val="5"/>
  </w:num>
  <w:num w:numId="28">
    <w:abstractNumId w:val="18"/>
  </w:num>
  <w:num w:numId="29">
    <w:abstractNumId w:val="15"/>
  </w:num>
  <w:num w:numId="30">
    <w:abstractNumId w:val="30"/>
  </w:num>
  <w:num w:numId="31">
    <w:abstractNumId w:val="2"/>
  </w:num>
  <w:num w:numId="32">
    <w:abstractNumId w:val="23"/>
  </w:num>
  <w:num w:numId="33">
    <w:abstractNumId w:val="1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C02DF0"/>
    <w:rsid w:val="00057037"/>
    <w:rsid w:val="00096DA7"/>
    <w:rsid w:val="000B74A5"/>
    <w:rsid w:val="000C7576"/>
    <w:rsid w:val="000E3E14"/>
    <w:rsid w:val="001060AF"/>
    <w:rsid w:val="001173DF"/>
    <w:rsid w:val="0014220A"/>
    <w:rsid w:val="001A42D0"/>
    <w:rsid w:val="001D6DF0"/>
    <w:rsid w:val="001D768B"/>
    <w:rsid w:val="001E114A"/>
    <w:rsid w:val="001F64DB"/>
    <w:rsid w:val="00203AD5"/>
    <w:rsid w:val="00225CB2"/>
    <w:rsid w:val="00257EF3"/>
    <w:rsid w:val="00273DA1"/>
    <w:rsid w:val="00276A34"/>
    <w:rsid w:val="002E61C0"/>
    <w:rsid w:val="003031A4"/>
    <w:rsid w:val="003114DE"/>
    <w:rsid w:val="00362307"/>
    <w:rsid w:val="00376E60"/>
    <w:rsid w:val="003B2229"/>
    <w:rsid w:val="003C5CA9"/>
    <w:rsid w:val="00400DF2"/>
    <w:rsid w:val="00403A86"/>
    <w:rsid w:val="00410925"/>
    <w:rsid w:val="00483CB7"/>
    <w:rsid w:val="00485CDF"/>
    <w:rsid w:val="00492230"/>
    <w:rsid w:val="004D0B70"/>
    <w:rsid w:val="004D41CA"/>
    <w:rsid w:val="00507C17"/>
    <w:rsid w:val="00525CD6"/>
    <w:rsid w:val="00527AB9"/>
    <w:rsid w:val="005343EB"/>
    <w:rsid w:val="005770D4"/>
    <w:rsid w:val="00581127"/>
    <w:rsid w:val="005848AB"/>
    <w:rsid w:val="00585A02"/>
    <w:rsid w:val="00591D94"/>
    <w:rsid w:val="005A3090"/>
    <w:rsid w:val="005E4316"/>
    <w:rsid w:val="006107EC"/>
    <w:rsid w:val="00612A74"/>
    <w:rsid w:val="006250DF"/>
    <w:rsid w:val="006467EE"/>
    <w:rsid w:val="006577EE"/>
    <w:rsid w:val="00671C31"/>
    <w:rsid w:val="006D0A83"/>
    <w:rsid w:val="006D7FAA"/>
    <w:rsid w:val="006E0B1D"/>
    <w:rsid w:val="006F7E88"/>
    <w:rsid w:val="007311FE"/>
    <w:rsid w:val="00737293"/>
    <w:rsid w:val="00750C35"/>
    <w:rsid w:val="00775093"/>
    <w:rsid w:val="007A48DA"/>
    <w:rsid w:val="007C1A4C"/>
    <w:rsid w:val="007C46DB"/>
    <w:rsid w:val="007C5B92"/>
    <w:rsid w:val="007F19B0"/>
    <w:rsid w:val="007F42D9"/>
    <w:rsid w:val="007F741F"/>
    <w:rsid w:val="007F7A6C"/>
    <w:rsid w:val="00816E94"/>
    <w:rsid w:val="008223C2"/>
    <w:rsid w:val="00857F77"/>
    <w:rsid w:val="008B7D33"/>
    <w:rsid w:val="008E442E"/>
    <w:rsid w:val="008F3B7F"/>
    <w:rsid w:val="00926F6C"/>
    <w:rsid w:val="009543F4"/>
    <w:rsid w:val="00972077"/>
    <w:rsid w:val="009A4346"/>
    <w:rsid w:val="009B54C2"/>
    <w:rsid w:val="009B6E12"/>
    <w:rsid w:val="009F7072"/>
    <w:rsid w:val="00A13523"/>
    <w:rsid w:val="00A411B9"/>
    <w:rsid w:val="00A472D5"/>
    <w:rsid w:val="00A777EC"/>
    <w:rsid w:val="00A923C4"/>
    <w:rsid w:val="00A9554B"/>
    <w:rsid w:val="00AD2CD4"/>
    <w:rsid w:val="00AD7148"/>
    <w:rsid w:val="00AE3E6A"/>
    <w:rsid w:val="00B26DE3"/>
    <w:rsid w:val="00B60C0C"/>
    <w:rsid w:val="00B61D17"/>
    <w:rsid w:val="00B6297F"/>
    <w:rsid w:val="00B6476D"/>
    <w:rsid w:val="00B651E0"/>
    <w:rsid w:val="00B76642"/>
    <w:rsid w:val="00BA670C"/>
    <w:rsid w:val="00BC4483"/>
    <w:rsid w:val="00C02DF0"/>
    <w:rsid w:val="00C362BC"/>
    <w:rsid w:val="00C95C12"/>
    <w:rsid w:val="00CD0C8C"/>
    <w:rsid w:val="00D031B0"/>
    <w:rsid w:val="00D04F2E"/>
    <w:rsid w:val="00D11876"/>
    <w:rsid w:val="00D43680"/>
    <w:rsid w:val="00D45D3A"/>
    <w:rsid w:val="00D47866"/>
    <w:rsid w:val="00D537E2"/>
    <w:rsid w:val="00D7490A"/>
    <w:rsid w:val="00D825F6"/>
    <w:rsid w:val="00D93911"/>
    <w:rsid w:val="00DE2765"/>
    <w:rsid w:val="00DE3C11"/>
    <w:rsid w:val="00E22267"/>
    <w:rsid w:val="00E237BC"/>
    <w:rsid w:val="00E27F73"/>
    <w:rsid w:val="00E9161C"/>
    <w:rsid w:val="00ED5AEF"/>
    <w:rsid w:val="00EF5405"/>
    <w:rsid w:val="00F07C07"/>
    <w:rsid w:val="00F129EC"/>
    <w:rsid w:val="00F449A8"/>
    <w:rsid w:val="00F463C3"/>
    <w:rsid w:val="00F51460"/>
    <w:rsid w:val="00F56857"/>
    <w:rsid w:val="00F64C0B"/>
    <w:rsid w:val="00F90FDA"/>
    <w:rsid w:val="00F94014"/>
    <w:rsid w:val="00F94BC8"/>
    <w:rsid w:val="00FB145F"/>
    <w:rsid w:val="00FD4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1" type="callout" idref="#Выноска-облако 4"/>
      </o:rules>
    </o:shapelayout>
  </w:shapeDefaults>
  <w:decimalSymbol w:val=","/>
  <w:listSeparator w:val=";"/>
  <w15:docId w15:val="{0692906F-5F82-4CCE-9FDE-352E4DDF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2230"/>
  </w:style>
  <w:style w:type="paragraph" w:styleId="1">
    <w:name w:val="heading 1"/>
    <w:basedOn w:val="a"/>
    <w:next w:val="a"/>
    <w:link w:val="10"/>
    <w:uiPriority w:val="9"/>
    <w:qFormat/>
    <w:rsid w:val="00F56857"/>
    <w:pPr>
      <w:keepNext/>
      <w:keepLines/>
      <w:spacing w:before="480" w:line="276" w:lineRule="auto"/>
      <w:jc w:val="left"/>
      <w:outlineLvl w:val="0"/>
    </w:pPr>
    <w:rPr>
      <w:rFonts w:asciiTheme="majorHAnsi" w:eastAsiaTheme="majorEastAsia" w:hAnsiTheme="majorHAnsi" w:cstheme="majorBidi"/>
      <w:b/>
      <w:bCs/>
      <w:color w:val="2E74B5" w:themeColor="accent1" w:themeShade="BF"/>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49A8"/>
    <w:pPr>
      <w:tabs>
        <w:tab w:val="center" w:pos="4677"/>
        <w:tab w:val="right" w:pos="9355"/>
      </w:tabs>
    </w:pPr>
  </w:style>
  <w:style w:type="character" w:customStyle="1" w:styleId="a4">
    <w:name w:val="Верхний колонтитул Знак"/>
    <w:basedOn w:val="a0"/>
    <w:link w:val="a3"/>
    <w:uiPriority w:val="99"/>
    <w:rsid w:val="00F449A8"/>
  </w:style>
  <w:style w:type="paragraph" w:styleId="a5">
    <w:name w:val="footer"/>
    <w:basedOn w:val="a"/>
    <w:link w:val="a6"/>
    <w:uiPriority w:val="99"/>
    <w:unhideWhenUsed/>
    <w:rsid w:val="00F449A8"/>
    <w:pPr>
      <w:tabs>
        <w:tab w:val="center" w:pos="4677"/>
        <w:tab w:val="right" w:pos="9355"/>
      </w:tabs>
    </w:pPr>
  </w:style>
  <w:style w:type="character" w:customStyle="1" w:styleId="a6">
    <w:name w:val="Нижний колонтитул Знак"/>
    <w:basedOn w:val="a0"/>
    <w:link w:val="a5"/>
    <w:uiPriority w:val="99"/>
    <w:rsid w:val="00F449A8"/>
  </w:style>
  <w:style w:type="paragraph" w:styleId="a7">
    <w:name w:val="List Paragraph"/>
    <w:basedOn w:val="a"/>
    <w:uiPriority w:val="34"/>
    <w:qFormat/>
    <w:rsid w:val="00D537E2"/>
    <w:pPr>
      <w:ind w:left="720"/>
      <w:contextualSpacing/>
    </w:pPr>
  </w:style>
  <w:style w:type="table" w:styleId="a8">
    <w:name w:val="Table Grid"/>
    <w:basedOn w:val="a1"/>
    <w:uiPriority w:val="39"/>
    <w:rsid w:val="00737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59"/>
    <w:rsid w:val="00D031B0"/>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5A3090"/>
    <w:rPr>
      <w:color w:val="0563C1" w:themeColor="hyperlink"/>
      <w:u w:val="single"/>
    </w:rPr>
  </w:style>
  <w:style w:type="paragraph" w:styleId="aa">
    <w:name w:val="Balloon Text"/>
    <w:basedOn w:val="a"/>
    <w:link w:val="ab"/>
    <w:uiPriority w:val="99"/>
    <w:semiHidden/>
    <w:unhideWhenUsed/>
    <w:rsid w:val="001E114A"/>
    <w:rPr>
      <w:rFonts w:ascii="Tahoma" w:hAnsi="Tahoma" w:cs="Tahoma"/>
      <w:sz w:val="16"/>
      <w:szCs w:val="16"/>
    </w:rPr>
  </w:style>
  <w:style w:type="character" w:customStyle="1" w:styleId="ab">
    <w:name w:val="Текст выноски Знак"/>
    <w:basedOn w:val="a0"/>
    <w:link w:val="aa"/>
    <w:uiPriority w:val="99"/>
    <w:semiHidden/>
    <w:rsid w:val="001E114A"/>
    <w:rPr>
      <w:rFonts w:ascii="Tahoma" w:hAnsi="Tahoma" w:cs="Tahoma"/>
      <w:sz w:val="16"/>
      <w:szCs w:val="16"/>
    </w:rPr>
  </w:style>
  <w:style w:type="paragraph" w:styleId="ac">
    <w:name w:val="No Spacing"/>
    <w:link w:val="ad"/>
    <w:uiPriority w:val="1"/>
    <w:qFormat/>
    <w:rsid w:val="00AD7148"/>
    <w:pPr>
      <w:jc w:val="left"/>
    </w:pPr>
    <w:rPr>
      <w:rFonts w:asciiTheme="minorHAnsi" w:eastAsiaTheme="minorEastAsia" w:hAnsiTheme="minorHAnsi"/>
      <w:sz w:val="22"/>
      <w:lang w:eastAsia="ru-RU"/>
    </w:rPr>
  </w:style>
  <w:style w:type="character" w:customStyle="1" w:styleId="ad">
    <w:name w:val="Без интервала Знак"/>
    <w:basedOn w:val="a0"/>
    <w:link w:val="ac"/>
    <w:uiPriority w:val="1"/>
    <w:rsid w:val="00AD7148"/>
    <w:rPr>
      <w:rFonts w:asciiTheme="minorHAnsi" w:eastAsiaTheme="minorEastAsia" w:hAnsiTheme="minorHAnsi"/>
      <w:sz w:val="22"/>
      <w:lang w:eastAsia="ru-RU"/>
    </w:rPr>
  </w:style>
  <w:style w:type="character" w:customStyle="1" w:styleId="10">
    <w:name w:val="Заголовок 1 Знак"/>
    <w:basedOn w:val="a0"/>
    <w:link w:val="1"/>
    <w:uiPriority w:val="9"/>
    <w:rsid w:val="00F56857"/>
    <w:rPr>
      <w:rFonts w:asciiTheme="majorHAnsi" w:eastAsiaTheme="majorEastAsia" w:hAnsiTheme="majorHAnsi" w:cstheme="majorBidi"/>
      <w:b/>
      <w:bCs/>
      <w:color w:val="2E74B5" w:themeColor="accent1" w:themeShade="BF"/>
      <w:szCs w:val="28"/>
      <w:lang w:eastAsia="ru-RU"/>
    </w:rPr>
  </w:style>
  <w:style w:type="character" w:customStyle="1" w:styleId="apple-converted-space">
    <w:name w:val="apple-converted-space"/>
    <w:basedOn w:val="a0"/>
    <w:rsid w:val="009F7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06555">
      <w:bodyDiv w:val="1"/>
      <w:marLeft w:val="0"/>
      <w:marRight w:val="0"/>
      <w:marTop w:val="0"/>
      <w:marBottom w:val="0"/>
      <w:divBdr>
        <w:top w:val="none" w:sz="0" w:space="0" w:color="auto"/>
        <w:left w:val="none" w:sz="0" w:space="0" w:color="auto"/>
        <w:bottom w:val="none" w:sz="0" w:space="0" w:color="auto"/>
        <w:right w:val="none" w:sz="0" w:space="0" w:color="auto"/>
      </w:divBdr>
      <w:divsChild>
        <w:div w:id="1370911361">
          <w:marLeft w:val="547"/>
          <w:marRight w:val="0"/>
          <w:marTop w:val="154"/>
          <w:marBottom w:val="0"/>
          <w:divBdr>
            <w:top w:val="none" w:sz="0" w:space="0" w:color="auto"/>
            <w:left w:val="none" w:sz="0" w:space="0" w:color="auto"/>
            <w:bottom w:val="none" w:sz="0" w:space="0" w:color="auto"/>
            <w:right w:val="none" w:sz="0" w:space="0" w:color="auto"/>
          </w:divBdr>
        </w:div>
        <w:div w:id="1538422769">
          <w:marLeft w:val="547"/>
          <w:marRight w:val="0"/>
          <w:marTop w:val="154"/>
          <w:marBottom w:val="0"/>
          <w:divBdr>
            <w:top w:val="none" w:sz="0" w:space="0" w:color="auto"/>
            <w:left w:val="none" w:sz="0" w:space="0" w:color="auto"/>
            <w:bottom w:val="none" w:sz="0" w:space="0" w:color="auto"/>
            <w:right w:val="none" w:sz="0" w:space="0" w:color="auto"/>
          </w:divBdr>
        </w:div>
      </w:divsChild>
    </w:div>
    <w:div w:id="243414616">
      <w:bodyDiv w:val="1"/>
      <w:marLeft w:val="0"/>
      <w:marRight w:val="0"/>
      <w:marTop w:val="0"/>
      <w:marBottom w:val="0"/>
      <w:divBdr>
        <w:top w:val="none" w:sz="0" w:space="0" w:color="auto"/>
        <w:left w:val="none" w:sz="0" w:space="0" w:color="auto"/>
        <w:bottom w:val="none" w:sz="0" w:space="0" w:color="auto"/>
        <w:right w:val="none" w:sz="0" w:space="0" w:color="auto"/>
      </w:divBdr>
      <w:divsChild>
        <w:div w:id="1469395694">
          <w:marLeft w:val="547"/>
          <w:marRight w:val="0"/>
          <w:marTop w:val="154"/>
          <w:marBottom w:val="0"/>
          <w:divBdr>
            <w:top w:val="none" w:sz="0" w:space="0" w:color="auto"/>
            <w:left w:val="none" w:sz="0" w:space="0" w:color="auto"/>
            <w:bottom w:val="none" w:sz="0" w:space="0" w:color="auto"/>
            <w:right w:val="none" w:sz="0" w:space="0" w:color="auto"/>
          </w:divBdr>
        </w:div>
        <w:div w:id="974406515">
          <w:marLeft w:val="547"/>
          <w:marRight w:val="0"/>
          <w:marTop w:val="154"/>
          <w:marBottom w:val="0"/>
          <w:divBdr>
            <w:top w:val="none" w:sz="0" w:space="0" w:color="auto"/>
            <w:left w:val="none" w:sz="0" w:space="0" w:color="auto"/>
            <w:bottom w:val="none" w:sz="0" w:space="0" w:color="auto"/>
            <w:right w:val="none" w:sz="0" w:space="0" w:color="auto"/>
          </w:divBdr>
        </w:div>
        <w:div w:id="258871271">
          <w:marLeft w:val="547"/>
          <w:marRight w:val="0"/>
          <w:marTop w:val="154"/>
          <w:marBottom w:val="0"/>
          <w:divBdr>
            <w:top w:val="none" w:sz="0" w:space="0" w:color="auto"/>
            <w:left w:val="none" w:sz="0" w:space="0" w:color="auto"/>
            <w:bottom w:val="none" w:sz="0" w:space="0" w:color="auto"/>
            <w:right w:val="none" w:sz="0" w:space="0" w:color="auto"/>
          </w:divBdr>
        </w:div>
      </w:divsChild>
    </w:div>
    <w:div w:id="1455371240">
      <w:bodyDiv w:val="1"/>
      <w:marLeft w:val="0"/>
      <w:marRight w:val="0"/>
      <w:marTop w:val="0"/>
      <w:marBottom w:val="0"/>
      <w:divBdr>
        <w:top w:val="none" w:sz="0" w:space="0" w:color="auto"/>
        <w:left w:val="none" w:sz="0" w:space="0" w:color="auto"/>
        <w:bottom w:val="none" w:sz="0" w:space="0" w:color="auto"/>
        <w:right w:val="none" w:sz="0" w:space="0" w:color="auto"/>
      </w:divBdr>
      <w:divsChild>
        <w:div w:id="1508907544">
          <w:marLeft w:val="547"/>
          <w:marRight w:val="0"/>
          <w:marTop w:val="154"/>
          <w:marBottom w:val="0"/>
          <w:divBdr>
            <w:top w:val="none" w:sz="0" w:space="0" w:color="auto"/>
            <w:left w:val="none" w:sz="0" w:space="0" w:color="auto"/>
            <w:bottom w:val="none" w:sz="0" w:space="0" w:color="auto"/>
            <w:right w:val="none" w:sz="0" w:space="0" w:color="auto"/>
          </w:divBdr>
        </w:div>
        <w:div w:id="1284380109">
          <w:marLeft w:val="547"/>
          <w:marRight w:val="0"/>
          <w:marTop w:val="154"/>
          <w:marBottom w:val="0"/>
          <w:divBdr>
            <w:top w:val="none" w:sz="0" w:space="0" w:color="auto"/>
            <w:left w:val="none" w:sz="0" w:space="0" w:color="auto"/>
            <w:bottom w:val="none" w:sz="0" w:space="0" w:color="auto"/>
            <w:right w:val="none" w:sz="0" w:space="0" w:color="auto"/>
          </w:divBdr>
        </w:div>
      </w:divsChild>
    </w:div>
    <w:div w:id="1535578703">
      <w:bodyDiv w:val="1"/>
      <w:marLeft w:val="0"/>
      <w:marRight w:val="0"/>
      <w:marTop w:val="0"/>
      <w:marBottom w:val="0"/>
      <w:divBdr>
        <w:top w:val="none" w:sz="0" w:space="0" w:color="auto"/>
        <w:left w:val="none" w:sz="0" w:space="0" w:color="auto"/>
        <w:bottom w:val="none" w:sz="0" w:space="0" w:color="auto"/>
        <w:right w:val="none" w:sz="0" w:space="0" w:color="auto"/>
      </w:divBdr>
      <w:divsChild>
        <w:div w:id="357199612">
          <w:marLeft w:val="547"/>
          <w:marRight w:val="0"/>
          <w:marTop w:val="154"/>
          <w:marBottom w:val="0"/>
          <w:divBdr>
            <w:top w:val="none" w:sz="0" w:space="0" w:color="auto"/>
            <w:left w:val="none" w:sz="0" w:space="0" w:color="auto"/>
            <w:bottom w:val="none" w:sz="0" w:space="0" w:color="auto"/>
            <w:right w:val="none" w:sz="0" w:space="0" w:color="auto"/>
          </w:divBdr>
        </w:div>
      </w:divsChild>
    </w:div>
    <w:div w:id="1572622808">
      <w:bodyDiv w:val="1"/>
      <w:marLeft w:val="0"/>
      <w:marRight w:val="0"/>
      <w:marTop w:val="0"/>
      <w:marBottom w:val="0"/>
      <w:divBdr>
        <w:top w:val="none" w:sz="0" w:space="0" w:color="auto"/>
        <w:left w:val="none" w:sz="0" w:space="0" w:color="auto"/>
        <w:bottom w:val="none" w:sz="0" w:space="0" w:color="auto"/>
        <w:right w:val="none" w:sz="0" w:space="0" w:color="auto"/>
      </w:divBdr>
      <w:divsChild>
        <w:div w:id="1442607121">
          <w:marLeft w:val="547"/>
          <w:marRight w:val="0"/>
          <w:marTop w:val="144"/>
          <w:marBottom w:val="0"/>
          <w:divBdr>
            <w:top w:val="none" w:sz="0" w:space="0" w:color="auto"/>
            <w:left w:val="none" w:sz="0" w:space="0" w:color="auto"/>
            <w:bottom w:val="none" w:sz="0" w:space="0" w:color="auto"/>
            <w:right w:val="none" w:sz="0" w:space="0" w:color="auto"/>
          </w:divBdr>
        </w:div>
        <w:div w:id="131676602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lexylnik@yandex.ru"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CFC37-08DE-4B7B-BEDA-F0884235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31</Pages>
  <Words>4767</Words>
  <Characters>27177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Жанна Борисовна</dc:creator>
  <cp:lastModifiedBy>Кузнецова Жанна Борисовна</cp:lastModifiedBy>
  <cp:revision>22</cp:revision>
  <cp:lastPrinted>2015-02-22T16:27:00Z</cp:lastPrinted>
  <dcterms:created xsi:type="dcterms:W3CDTF">2015-02-18T10:46:00Z</dcterms:created>
  <dcterms:modified xsi:type="dcterms:W3CDTF">2015-02-24T01:45:00Z</dcterms:modified>
</cp:coreProperties>
</file>